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919" w:rsidRDefault="007A2919" w:rsidP="00F754FE">
      <w:pPr>
        <w:spacing w:after="0"/>
        <w:ind w:right="-456"/>
        <w:jc w:val="center"/>
        <w:rPr>
          <w:rFonts w:ascii="Times New Roman" w:hAnsi="Times New Roman" w:cs="Times New Roman"/>
          <w:lang w:val="uk-UA"/>
        </w:rPr>
      </w:pPr>
      <w:r>
        <w:rPr>
          <w:rFonts w:ascii="Times New Roman" w:hAnsi="Times New Roman" w:cs="Times New Roman"/>
          <w:b/>
          <w:lang w:val="uk-UA"/>
        </w:rPr>
        <w:t xml:space="preserve">                                                                                                                                                                                                                                       </w:t>
      </w:r>
      <w:r w:rsidR="00F754FE">
        <w:rPr>
          <w:rFonts w:ascii="Times New Roman" w:hAnsi="Times New Roman" w:cs="Times New Roman"/>
          <w:lang w:val="uk-UA"/>
        </w:rPr>
        <w:t>Додаток 61</w:t>
      </w:r>
    </w:p>
    <w:p w:rsidR="00F754FE" w:rsidRPr="00B35311" w:rsidRDefault="00F754FE" w:rsidP="00F754FE">
      <w:pPr>
        <w:spacing w:after="0"/>
        <w:ind w:right="-456"/>
        <w:jc w:val="center"/>
        <w:rPr>
          <w:rFonts w:ascii="Times New Roman" w:hAnsi="Times New Roman" w:cs="Times New Roman"/>
          <w:b/>
        </w:rPr>
      </w:pPr>
    </w:p>
    <w:p w:rsidR="00C41B84" w:rsidRPr="00015DE0"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 xml:space="preserve">Права споживачів та обов’язки виконавців </w:t>
      </w:r>
      <w:r w:rsidR="007A2919">
        <w:rPr>
          <w:rFonts w:ascii="Times New Roman" w:hAnsi="Times New Roman" w:cs="Times New Roman"/>
          <w:b/>
          <w:lang w:val="uk-UA"/>
        </w:rPr>
        <w:t xml:space="preserve">                                               </w:t>
      </w:r>
    </w:p>
    <w:p w:rsidR="00C41B84" w:rsidRPr="00015DE0"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 xml:space="preserve">у сферах теплопостачання, централізованого постачання гарячої води, </w:t>
      </w:r>
    </w:p>
    <w:p w:rsidR="00C41B84" w:rsidRPr="00015DE0"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 xml:space="preserve">централізованого питного водопостачання та водовідведення </w:t>
      </w:r>
    </w:p>
    <w:p w:rsidR="00C41B84" w:rsidRDefault="00C41B84" w:rsidP="00C41B84">
      <w:pPr>
        <w:spacing w:after="0"/>
        <w:jc w:val="center"/>
        <w:rPr>
          <w:rFonts w:ascii="Times New Roman" w:hAnsi="Times New Roman" w:cs="Times New Roman"/>
          <w:b/>
          <w:lang w:val="uk-UA"/>
        </w:rPr>
      </w:pPr>
      <w:r w:rsidRPr="00015DE0">
        <w:rPr>
          <w:rFonts w:ascii="Times New Roman" w:hAnsi="Times New Roman" w:cs="Times New Roman"/>
          <w:b/>
          <w:lang w:val="uk-UA"/>
        </w:rPr>
        <w:t>відповідно до основних нормативно-правових актів у цих сферах</w:t>
      </w:r>
    </w:p>
    <w:p w:rsidR="00B93CC2" w:rsidRDefault="00B93CC2" w:rsidP="00C41B84">
      <w:pPr>
        <w:spacing w:after="0"/>
        <w:jc w:val="center"/>
        <w:rPr>
          <w:rFonts w:ascii="Times New Roman" w:hAnsi="Times New Roman" w:cs="Times New Roman"/>
          <w:b/>
          <w:lang w:val="uk-UA"/>
        </w:rPr>
      </w:pPr>
    </w:p>
    <w:tbl>
      <w:tblPr>
        <w:tblStyle w:val="a3"/>
        <w:tblW w:w="14914" w:type="dxa"/>
        <w:tblLook w:val="04A0" w:firstRow="1" w:lastRow="0" w:firstColumn="1" w:lastColumn="0" w:noHBand="0" w:noVBand="1"/>
      </w:tblPr>
      <w:tblGrid>
        <w:gridCol w:w="4853"/>
        <w:gridCol w:w="5207"/>
        <w:gridCol w:w="4854"/>
      </w:tblGrid>
      <w:tr w:rsidR="007A2919" w:rsidTr="00866897">
        <w:tc>
          <w:tcPr>
            <w:tcW w:w="4853" w:type="dxa"/>
          </w:tcPr>
          <w:p w:rsidR="007A2919" w:rsidRDefault="007A2919" w:rsidP="007A2919">
            <w:pPr>
              <w:jc w:val="center"/>
              <w:rPr>
                <w:lang w:val="uk-UA"/>
              </w:rPr>
            </w:pPr>
            <w:r w:rsidRPr="003C007A">
              <w:rPr>
                <w:rFonts w:ascii="Times New Roman" w:hAnsi="Times New Roman" w:cs="Times New Roman"/>
                <w:b/>
                <w:sz w:val="20"/>
                <w:lang w:val="uk-UA"/>
              </w:rPr>
              <w:t>Закон України «Про теплопостачання»</w:t>
            </w:r>
          </w:p>
        </w:tc>
        <w:tc>
          <w:tcPr>
            <w:tcW w:w="5207" w:type="dxa"/>
          </w:tcPr>
          <w:p w:rsidR="007A2919" w:rsidRDefault="007A2919" w:rsidP="007A2919">
            <w:pPr>
              <w:jc w:val="center"/>
              <w:rPr>
                <w:lang w:val="uk-UA"/>
              </w:rPr>
            </w:pPr>
            <w:r w:rsidRPr="003C007A">
              <w:rPr>
                <w:rFonts w:ascii="Times New Roman" w:hAnsi="Times New Roman" w:cs="Times New Roman"/>
                <w:b/>
                <w:sz w:val="20"/>
                <w:lang w:val="uk-UA"/>
              </w:rPr>
              <w:t xml:space="preserve">Закон України «Про </w:t>
            </w:r>
            <w:r>
              <w:rPr>
                <w:rFonts w:ascii="Times New Roman" w:hAnsi="Times New Roman" w:cs="Times New Roman"/>
                <w:b/>
                <w:sz w:val="20"/>
                <w:lang w:val="uk-UA"/>
              </w:rPr>
              <w:t>питну воду, питне водопостачання та водовідведення</w:t>
            </w:r>
            <w:r w:rsidRPr="003C007A">
              <w:rPr>
                <w:rFonts w:ascii="Times New Roman" w:hAnsi="Times New Roman" w:cs="Times New Roman"/>
                <w:b/>
                <w:sz w:val="20"/>
                <w:lang w:val="uk-UA"/>
              </w:rPr>
              <w:t>»</w:t>
            </w:r>
          </w:p>
        </w:tc>
        <w:tc>
          <w:tcPr>
            <w:tcW w:w="4854" w:type="dxa"/>
          </w:tcPr>
          <w:p w:rsidR="007A2919" w:rsidRPr="003B75D8" w:rsidRDefault="007A2919" w:rsidP="003B75D8">
            <w:pPr>
              <w:jc w:val="center"/>
              <w:rPr>
                <w:rFonts w:ascii="Times New Roman" w:hAnsi="Times New Roman" w:cs="Times New Roman"/>
                <w:b/>
                <w:sz w:val="20"/>
                <w:lang w:val="uk-UA"/>
              </w:rPr>
            </w:pPr>
            <w:r w:rsidRPr="003C007A">
              <w:rPr>
                <w:rFonts w:ascii="Times New Roman" w:hAnsi="Times New Roman" w:cs="Times New Roman"/>
                <w:b/>
                <w:sz w:val="20"/>
                <w:lang w:val="uk-UA"/>
              </w:rPr>
              <w:t>Закон України «Про житлово-комунальні послуги»</w:t>
            </w:r>
            <w:r w:rsidR="003B75D8">
              <w:rPr>
                <w:rFonts w:ascii="Times New Roman" w:hAnsi="Times New Roman" w:cs="Times New Roman"/>
                <w:b/>
                <w:sz w:val="20"/>
                <w:lang w:val="uk-UA"/>
              </w:rPr>
              <w:t xml:space="preserve"> </w:t>
            </w:r>
            <w:r>
              <w:rPr>
                <w:rFonts w:ascii="Times New Roman" w:hAnsi="Times New Roman" w:cs="Times New Roman"/>
                <w:sz w:val="20"/>
              </w:rPr>
              <w:t xml:space="preserve">від 09.11.2017 </w:t>
            </w:r>
            <w:r>
              <w:rPr>
                <w:rFonts w:ascii="Times New Roman" w:hAnsi="Times New Roman" w:cs="Times New Roman"/>
                <w:sz w:val="20"/>
                <w:lang w:val="uk-UA"/>
              </w:rPr>
              <w:t xml:space="preserve">№ </w:t>
            </w:r>
            <w:r w:rsidRPr="00691307">
              <w:rPr>
                <w:rFonts w:ascii="Times New Roman" w:hAnsi="Times New Roman" w:cs="Times New Roman"/>
                <w:sz w:val="20"/>
              </w:rPr>
              <w:t>2189-VIII</w:t>
            </w:r>
          </w:p>
        </w:tc>
      </w:tr>
      <w:tr w:rsidR="00EE6138" w:rsidTr="00866897">
        <w:tc>
          <w:tcPr>
            <w:tcW w:w="4853" w:type="dxa"/>
          </w:tcPr>
          <w:p w:rsidR="00EE6138" w:rsidRPr="007A2919" w:rsidRDefault="00EE6138" w:rsidP="00CB4AE2">
            <w:pPr>
              <w:jc w:val="center"/>
              <w:rPr>
                <w:rFonts w:ascii="Times New Roman" w:hAnsi="Times New Roman" w:cs="Times New Roman"/>
                <w:b/>
                <w:sz w:val="20"/>
                <w:lang w:val="uk-UA"/>
              </w:rPr>
            </w:pPr>
            <w:r w:rsidRPr="007A2919">
              <w:rPr>
                <w:rFonts w:ascii="Times New Roman" w:hAnsi="Times New Roman" w:cs="Times New Roman"/>
                <w:sz w:val="20"/>
                <w:lang w:val="uk-UA"/>
              </w:rPr>
              <w:t>визначає основні правові, економічні та організаційні засади діяльності на об’єктах сфери теплопостачання та регулює відносини, пов’язані з виробництвом, транспортуванням, постачанням та використанням теплової енергії з метою забезпечення енергетичної безпеки України, підвищення енергоефективності функціонування систем теплопостачання, створення і удосконалення ринку теплової енергії та захисту прав споживачів та працівників сфери теплопостачання</w:t>
            </w:r>
          </w:p>
        </w:tc>
        <w:tc>
          <w:tcPr>
            <w:tcW w:w="5207" w:type="dxa"/>
          </w:tcPr>
          <w:p w:rsidR="00EE6138" w:rsidRPr="00231AF5" w:rsidRDefault="00EE6138" w:rsidP="00CB4AE2">
            <w:pPr>
              <w:jc w:val="center"/>
              <w:rPr>
                <w:rFonts w:ascii="Times New Roman" w:hAnsi="Times New Roman" w:cs="Times New Roman"/>
                <w:sz w:val="20"/>
              </w:rPr>
            </w:pPr>
            <w:r w:rsidRPr="00231AF5">
              <w:rPr>
                <w:rFonts w:ascii="Times New Roman" w:hAnsi="Times New Roman" w:cs="Times New Roman"/>
                <w:sz w:val="20"/>
              </w:rPr>
              <w:t>визначає правові, економічні та організаційні засади функціонування системи питного водопостачання, спрямовані на гарантоване забезпечення населення якісною та безпечною для здоров'я людини питною водою.</w:t>
            </w:r>
          </w:p>
        </w:tc>
        <w:tc>
          <w:tcPr>
            <w:tcW w:w="4854" w:type="dxa"/>
          </w:tcPr>
          <w:p w:rsidR="00EE6138" w:rsidRPr="00B83E9A" w:rsidRDefault="00EE6138" w:rsidP="00EE6138">
            <w:pPr>
              <w:jc w:val="center"/>
              <w:rPr>
                <w:rFonts w:ascii="Times New Roman" w:hAnsi="Times New Roman" w:cs="Times New Roman"/>
                <w:sz w:val="20"/>
                <w:lang w:val="uk-UA"/>
              </w:rPr>
            </w:pPr>
            <w:r w:rsidRPr="00420DB6">
              <w:rPr>
                <w:rFonts w:ascii="Times New Roman" w:hAnsi="Times New Roman" w:cs="Times New Roman"/>
                <w:sz w:val="20"/>
                <w:lang w:val="uk-UA"/>
              </w:rPr>
              <w:t>регулює відносини, що виникають у процесі надання та спожив</w:t>
            </w:r>
            <w:r>
              <w:rPr>
                <w:rFonts w:ascii="Times New Roman" w:hAnsi="Times New Roman" w:cs="Times New Roman"/>
                <w:sz w:val="20"/>
                <w:lang w:val="uk-UA"/>
              </w:rPr>
              <w:t>ання житлово-комунальних послуг</w:t>
            </w:r>
          </w:p>
        </w:tc>
      </w:tr>
      <w:tr w:rsidR="00EE6138" w:rsidTr="00866897">
        <w:tc>
          <w:tcPr>
            <w:tcW w:w="4853" w:type="dxa"/>
          </w:tcPr>
          <w:p w:rsidR="00EE6138" w:rsidRPr="0077794F" w:rsidRDefault="00EE6138" w:rsidP="008D27A4">
            <w:pPr>
              <w:pStyle w:val="a4"/>
              <w:spacing w:before="0" w:beforeAutospacing="0" w:after="0" w:afterAutospacing="0"/>
              <w:rPr>
                <w:b/>
                <w:sz w:val="20"/>
                <w:lang w:val="uk-UA"/>
              </w:rPr>
            </w:pPr>
            <w:r w:rsidRPr="0077794F">
              <w:rPr>
                <w:b/>
                <w:sz w:val="20"/>
                <w:lang w:val="uk-UA"/>
              </w:rPr>
              <w:t xml:space="preserve">Споживач теплової енергії має право на: </w:t>
            </w:r>
          </w:p>
          <w:p w:rsidR="008D27A4" w:rsidRDefault="00EE6138" w:rsidP="00B54379">
            <w:pPr>
              <w:pStyle w:val="a4"/>
              <w:spacing w:before="0" w:beforeAutospacing="0" w:after="0" w:afterAutospacing="0"/>
              <w:ind w:firstLine="447"/>
              <w:jc w:val="both"/>
              <w:rPr>
                <w:sz w:val="20"/>
              </w:rPr>
            </w:pPr>
            <w:r w:rsidRPr="003C007A">
              <w:rPr>
                <w:sz w:val="20"/>
                <w:lang w:val="uk-UA"/>
              </w:rPr>
              <w:t>вибір одного або декількох джерел теплової енергії чи теплопостачальних організацій, якщо це можливо за існуючими технічними у</w:t>
            </w:r>
            <w:r w:rsidRPr="003C007A">
              <w:rPr>
                <w:sz w:val="20"/>
              </w:rPr>
              <w:t xml:space="preserve">мовами; </w:t>
            </w:r>
          </w:p>
          <w:p w:rsidR="00EE6138" w:rsidRPr="003C007A" w:rsidRDefault="00EE6138" w:rsidP="00B54379">
            <w:pPr>
              <w:pStyle w:val="a4"/>
              <w:spacing w:before="0" w:beforeAutospacing="0" w:after="0" w:afterAutospacing="0"/>
              <w:ind w:firstLine="447"/>
              <w:jc w:val="both"/>
              <w:rPr>
                <w:sz w:val="20"/>
              </w:rPr>
            </w:pPr>
            <w:r w:rsidRPr="003C007A">
              <w:rPr>
                <w:sz w:val="20"/>
              </w:rPr>
              <w:t xml:space="preserve">отримання інформації щодо якості теплопостачання, тарифів, цін, порядку оплати, режимів споживання теплової енергії; </w:t>
            </w:r>
          </w:p>
          <w:p w:rsidR="00EE6138" w:rsidRPr="003C007A" w:rsidRDefault="00B54379" w:rsidP="00B54379">
            <w:pPr>
              <w:pStyle w:val="a4"/>
              <w:spacing w:before="0" w:beforeAutospacing="0" w:after="0" w:afterAutospacing="0"/>
              <w:ind w:firstLine="447"/>
              <w:jc w:val="both"/>
              <w:rPr>
                <w:sz w:val="20"/>
              </w:rPr>
            </w:pPr>
            <w:r>
              <w:rPr>
                <w:sz w:val="20"/>
              </w:rPr>
              <w:t xml:space="preserve"> </w:t>
            </w:r>
            <w:r w:rsidR="00EE6138" w:rsidRPr="003C007A">
              <w:rPr>
                <w:sz w:val="20"/>
              </w:rPr>
              <w:t xml:space="preserve">відшкодування згідно із законодавством збитків, заподіяних внаслідок порушення його прав, у разі виконання ним своїх зобов'язань відповідно </w:t>
            </w:r>
            <w:proofErr w:type="gramStart"/>
            <w:r w:rsidR="00EE6138" w:rsidRPr="003C007A">
              <w:rPr>
                <w:sz w:val="20"/>
              </w:rPr>
              <w:t>до договору</w:t>
            </w:r>
            <w:proofErr w:type="gramEnd"/>
            <w:r w:rsidR="00EE6138" w:rsidRPr="003C007A">
              <w:rPr>
                <w:sz w:val="20"/>
              </w:rPr>
              <w:t xml:space="preserve">; </w:t>
            </w:r>
          </w:p>
          <w:p w:rsidR="00B54379" w:rsidRDefault="00EE6138" w:rsidP="00B54379">
            <w:pPr>
              <w:pStyle w:val="a4"/>
              <w:spacing w:before="0" w:beforeAutospacing="0" w:after="0" w:afterAutospacing="0"/>
              <w:ind w:firstLine="447"/>
              <w:jc w:val="both"/>
              <w:rPr>
                <w:sz w:val="20"/>
              </w:rPr>
            </w:pPr>
            <w:r w:rsidRPr="003C007A">
              <w:rPr>
                <w:sz w:val="20"/>
              </w:rPr>
              <w:t>приєднання до теплової мережі відповідн</w:t>
            </w:r>
            <w:r w:rsidR="008D27A4">
              <w:rPr>
                <w:sz w:val="20"/>
              </w:rPr>
              <w:t>о до нормативно-правових актів;</w:t>
            </w:r>
          </w:p>
          <w:p w:rsidR="00B54379" w:rsidRDefault="00EE6138" w:rsidP="00B54379">
            <w:pPr>
              <w:pStyle w:val="a4"/>
              <w:spacing w:before="0" w:beforeAutospacing="0" w:after="0" w:afterAutospacing="0"/>
              <w:ind w:firstLine="447"/>
              <w:jc w:val="both"/>
              <w:rPr>
                <w:sz w:val="20"/>
              </w:rPr>
            </w:pPr>
            <w:r w:rsidRPr="003C007A">
              <w:rPr>
                <w:sz w:val="20"/>
              </w:rPr>
              <w:t xml:space="preserve">отримання обсягів теплової енергії згідно з параметрами відповідно до договорів та стандартів; </w:t>
            </w:r>
            <w:r w:rsidR="008D27A4" w:rsidRPr="008D27A4">
              <w:rPr>
                <w:sz w:val="20"/>
              </w:rPr>
              <w:t xml:space="preserve">   </w:t>
            </w:r>
          </w:p>
          <w:p w:rsidR="00EE6138" w:rsidRPr="008D27A4" w:rsidRDefault="00EE6138" w:rsidP="00B54379">
            <w:pPr>
              <w:pStyle w:val="a4"/>
              <w:spacing w:before="0" w:beforeAutospacing="0" w:after="0" w:afterAutospacing="0"/>
              <w:ind w:firstLine="447"/>
              <w:jc w:val="both"/>
              <w:rPr>
                <w:sz w:val="20"/>
              </w:rPr>
            </w:pPr>
            <w:r w:rsidRPr="003C007A">
              <w:rPr>
                <w:sz w:val="20"/>
              </w:rPr>
              <w:t>отримання</w:t>
            </w:r>
            <w:r w:rsidRPr="008D27A4">
              <w:rPr>
                <w:sz w:val="20"/>
              </w:rPr>
              <w:t xml:space="preserve"> </w:t>
            </w:r>
            <w:r w:rsidRPr="003C007A">
              <w:rPr>
                <w:sz w:val="20"/>
              </w:rPr>
              <w:t>перерахунку</w:t>
            </w:r>
            <w:r w:rsidRPr="008D27A4">
              <w:rPr>
                <w:sz w:val="20"/>
              </w:rPr>
              <w:t xml:space="preserve"> </w:t>
            </w:r>
            <w:r w:rsidRPr="003C007A">
              <w:rPr>
                <w:sz w:val="20"/>
              </w:rPr>
              <w:t>за</w:t>
            </w:r>
            <w:r w:rsidRPr="008D27A4">
              <w:rPr>
                <w:sz w:val="20"/>
              </w:rPr>
              <w:t xml:space="preserve"> </w:t>
            </w:r>
            <w:r w:rsidRPr="003C007A">
              <w:rPr>
                <w:sz w:val="20"/>
              </w:rPr>
              <w:t>спожиту</w:t>
            </w:r>
            <w:r w:rsidRPr="008D27A4">
              <w:rPr>
                <w:sz w:val="20"/>
              </w:rPr>
              <w:t xml:space="preserve"> </w:t>
            </w:r>
            <w:r w:rsidRPr="003C007A">
              <w:rPr>
                <w:sz w:val="20"/>
              </w:rPr>
              <w:t>теплову</w:t>
            </w:r>
            <w:r w:rsidRPr="008D27A4">
              <w:rPr>
                <w:sz w:val="20"/>
              </w:rPr>
              <w:t xml:space="preserve"> </w:t>
            </w:r>
            <w:r w:rsidRPr="003C007A">
              <w:rPr>
                <w:sz w:val="20"/>
              </w:rPr>
              <w:t>енергію</w:t>
            </w:r>
            <w:r w:rsidRPr="008D27A4">
              <w:rPr>
                <w:sz w:val="20"/>
              </w:rPr>
              <w:t xml:space="preserve"> </w:t>
            </w:r>
            <w:r w:rsidRPr="003C007A">
              <w:rPr>
                <w:sz w:val="20"/>
              </w:rPr>
              <w:t>з</w:t>
            </w:r>
            <w:r w:rsidRPr="008D27A4">
              <w:rPr>
                <w:sz w:val="20"/>
              </w:rPr>
              <w:t xml:space="preserve"> </w:t>
            </w:r>
            <w:r w:rsidRPr="003C007A">
              <w:rPr>
                <w:sz w:val="20"/>
              </w:rPr>
              <w:t>урахуванням</w:t>
            </w:r>
            <w:r w:rsidRPr="008D27A4">
              <w:rPr>
                <w:sz w:val="20"/>
              </w:rPr>
              <w:t xml:space="preserve"> </w:t>
            </w:r>
            <w:r w:rsidRPr="003C007A">
              <w:rPr>
                <w:sz w:val="20"/>
              </w:rPr>
              <w:t>здійсненого</w:t>
            </w:r>
            <w:r w:rsidRPr="008D27A4">
              <w:rPr>
                <w:sz w:val="20"/>
              </w:rPr>
              <w:t xml:space="preserve"> </w:t>
            </w:r>
            <w:r w:rsidRPr="003C007A">
              <w:rPr>
                <w:sz w:val="20"/>
              </w:rPr>
              <w:t>авансового</w:t>
            </w:r>
            <w:r w:rsidRPr="008D27A4">
              <w:rPr>
                <w:sz w:val="20"/>
              </w:rPr>
              <w:t xml:space="preserve"> </w:t>
            </w:r>
            <w:r w:rsidRPr="003C007A">
              <w:rPr>
                <w:sz w:val="20"/>
              </w:rPr>
              <w:t>платежу</w:t>
            </w:r>
            <w:r w:rsidRPr="008D27A4">
              <w:rPr>
                <w:sz w:val="20"/>
              </w:rPr>
              <w:t xml:space="preserve"> </w:t>
            </w:r>
            <w:r w:rsidRPr="003C007A">
              <w:rPr>
                <w:sz w:val="20"/>
              </w:rPr>
              <w:t>та</w:t>
            </w:r>
            <w:r w:rsidRPr="008D27A4">
              <w:rPr>
                <w:sz w:val="20"/>
              </w:rPr>
              <w:t xml:space="preserve"> </w:t>
            </w:r>
            <w:r w:rsidRPr="003C007A">
              <w:rPr>
                <w:sz w:val="20"/>
              </w:rPr>
              <w:t>показань</w:t>
            </w:r>
            <w:r w:rsidRPr="008D27A4">
              <w:rPr>
                <w:sz w:val="20"/>
              </w:rPr>
              <w:t xml:space="preserve"> </w:t>
            </w:r>
            <w:r>
              <w:rPr>
                <w:sz w:val="20"/>
                <w:lang w:val="uk-UA"/>
              </w:rPr>
              <w:t xml:space="preserve">вузлів обліку теплової енергії </w:t>
            </w:r>
            <w:r w:rsidRPr="003C007A">
              <w:rPr>
                <w:sz w:val="20"/>
              </w:rPr>
              <w:t>протягом</w:t>
            </w:r>
            <w:r w:rsidRPr="008D27A4">
              <w:rPr>
                <w:sz w:val="20"/>
              </w:rPr>
              <w:t xml:space="preserve"> </w:t>
            </w:r>
            <w:r w:rsidRPr="003C007A">
              <w:rPr>
                <w:sz w:val="20"/>
              </w:rPr>
              <w:t>місяця</w:t>
            </w:r>
            <w:r w:rsidRPr="008D27A4">
              <w:rPr>
                <w:sz w:val="20"/>
              </w:rPr>
              <w:t xml:space="preserve"> </w:t>
            </w:r>
            <w:r w:rsidRPr="003C007A">
              <w:rPr>
                <w:sz w:val="20"/>
              </w:rPr>
              <w:t>після</w:t>
            </w:r>
            <w:r w:rsidRPr="008D27A4">
              <w:rPr>
                <w:sz w:val="20"/>
              </w:rPr>
              <w:t xml:space="preserve"> </w:t>
            </w:r>
            <w:r w:rsidRPr="003C007A">
              <w:rPr>
                <w:sz w:val="20"/>
              </w:rPr>
              <w:t>закінчення</w:t>
            </w:r>
            <w:r w:rsidRPr="008D27A4">
              <w:rPr>
                <w:sz w:val="20"/>
              </w:rPr>
              <w:t xml:space="preserve"> </w:t>
            </w:r>
            <w:r w:rsidRPr="003C007A">
              <w:rPr>
                <w:sz w:val="20"/>
              </w:rPr>
              <w:t>опалювального</w:t>
            </w:r>
            <w:r w:rsidRPr="008D27A4">
              <w:rPr>
                <w:sz w:val="20"/>
              </w:rPr>
              <w:t xml:space="preserve"> </w:t>
            </w:r>
            <w:r w:rsidRPr="003C007A">
              <w:rPr>
                <w:sz w:val="20"/>
              </w:rPr>
              <w:t>періоду</w:t>
            </w:r>
            <w:r w:rsidRPr="008D27A4">
              <w:rPr>
                <w:sz w:val="20"/>
              </w:rPr>
              <w:t xml:space="preserve">. </w:t>
            </w:r>
          </w:p>
          <w:p w:rsidR="00EE6138" w:rsidRPr="003C007A" w:rsidRDefault="00EE6138" w:rsidP="00EE6138">
            <w:pPr>
              <w:pStyle w:val="a4"/>
              <w:spacing w:before="0" w:beforeAutospacing="0" w:after="0" w:afterAutospacing="0"/>
              <w:ind w:firstLine="567"/>
              <w:jc w:val="both"/>
              <w:rPr>
                <w:sz w:val="20"/>
              </w:rPr>
            </w:pPr>
            <w:r w:rsidRPr="003C007A">
              <w:rPr>
                <w:sz w:val="20"/>
              </w:rPr>
              <w:t>Захист прав споживачів теплової енергії, а також механізм реалізації захисту цих прав регулюються цим Законом</w:t>
            </w:r>
            <w:r w:rsidRPr="00670E6F">
              <w:rPr>
                <w:sz w:val="20"/>
              </w:rPr>
              <w:t xml:space="preserve">, Законом України "Про </w:t>
            </w:r>
            <w:r w:rsidRPr="00670E6F">
              <w:rPr>
                <w:sz w:val="20"/>
              </w:rPr>
              <w:lastRenderedPageBreak/>
              <w:t xml:space="preserve">захист прав споживачів", іншими </w:t>
            </w:r>
            <w:r w:rsidRPr="003C007A">
              <w:rPr>
                <w:sz w:val="20"/>
              </w:rPr>
              <w:t xml:space="preserve">нормативно-правовими актами. </w:t>
            </w:r>
          </w:p>
          <w:p w:rsidR="00EE6138" w:rsidRPr="007A2919" w:rsidRDefault="00EE6138" w:rsidP="00EE6138">
            <w:pPr>
              <w:rPr>
                <w:rFonts w:ascii="Times New Roman" w:hAnsi="Times New Roman" w:cs="Times New Roman"/>
                <w:sz w:val="20"/>
              </w:rPr>
            </w:pPr>
          </w:p>
        </w:tc>
        <w:tc>
          <w:tcPr>
            <w:tcW w:w="5207" w:type="dxa"/>
          </w:tcPr>
          <w:p w:rsidR="00EE6138" w:rsidRDefault="00EE6138" w:rsidP="000677CA">
            <w:pPr>
              <w:pStyle w:val="HTML"/>
              <w:shd w:val="clear" w:color="auto" w:fill="FFFFFF"/>
              <w:jc w:val="both"/>
              <w:textAlignment w:val="baseline"/>
              <w:rPr>
                <w:rFonts w:ascii="Times New Roman" w:hAnsi="Times New Roman" w:cs="Times New Roman"/>
                <w:b/>
                <w:color w:val="000000"/>
                <w:szCs w:val="21"/>
              </w:rPr>
            </w:pPr>
            <w:r w:rsidRPr="00520666">
              <w:rPr>
                <w:rFonts w:ascii="Times New Roman" w:hAnsi="Times New Roman" w:cs="Times New Roman"/>
                <w:b/>
              </w:rPr>
              <w:lastRenderedPageBreak/>
              <w:t>Споживачі питної води</w:t>
            </w:r>
            <w:r w:rsidRPr="00520666">
              <w:rPr>
                <w:rFonts w:ascii="Times New Roman" w:hAnsi="Times New Roman" w:cs="Times New Roman"/>
                <w:b/>
                <w:lang w:val="uk-UA"/>
              </w:rPr>
              <w:t>,</w:t>
            </w:r>
            <w:r>
              <w:rPr>
                <w:rFonts w:ascii="Times New Roman" w:hAnsi="Times New Roman" w:cs="Times New Roman"/>
                <w:b/>
                <w:lang w:val="uk-UA"/>
              </w:rPr>
              <w:t xml:space="preserve"> </w:t>
            </w:r>
            <w:r w:rsidRPr="00520666">
              <w:rPr>
                <w:rFonts w:ascii="Times New Roman" w:hAnsi="Times New Roman" w:cs="Times New Roman"/>
                <w:b/>
                <w:color w:val="000000"/>
                <w:szCs w:val="21"/>
              </w:rPr>
              <w:t>п</w:t>
            </w:r>
            <w:r>
              <w:rPr>
                <w:rFonts w:ascii="Times New Roman" w:hAnsi="Times New Roman" w:cs="Times New Roman"/>
                <w:b/>
                <w:color w:val="000000"/>
                <w:szCs w:val="21"/>
              </w:rPr>
              <w:t>ослу</w:t>
            </w:r>
            <w:r>
              <w:rPr>
                <w:rFonts w:ascii="Times New Roman" w:hAnsi="Times New Roman" w:cs="Times New Roman"/>
                <w:b/>
                <w:color w:val="000000"/>
                <w:szCs w:val="21"/>
                <w:lang w:val="uk-UA"/>
              </w:rPr>
              <w:t>г</w:t>
            </w:r>
            <w:r w:rsidRPr="00520666">
              <w:rPr>
                <w:rFonts w:ascii="Times New Roman" w:hAnsi="Times New Roman" w:cs="Times New Roman"/>
                <w:b/>
                <w:color w:val="000000"/>
                <w:szCs w:val="21"/>
              </w:rPr>
              <w:t xml:space="preserve"> з питного </w:t>
            </w:r>
          </w:p>
          <w:p w:rsidR="00EE6138" w:rsidRPr="00520666" w:rsidRDefault="00EE6138" w:rsidP="000677CA">
            <w:pPr>
              <w:pStyle w:val="HTML"/>
              <w:shd w:val="clear" w:color="auto" w:fill="FFFFFF"/>
              <w:jc w:val="both"/>
              <w:textAlignment w:val="baseline"/>
              <w:rPr>
                <w:rFonts w:ascii="Times New Roman" w:hAnsi="Times New Roman" w:cs="Times New Roman"/>
                <w:color w:val="000000"/>
                <w:sz w:val="21"/>
                <w:szCs w:val="21"/>
              </w:rPr>
            </w:pPr>
            <w:r w:rsidRPr="00520666">
              <w:rPr>
                <w:rFonts w:ascii="Times New Roman" w:hAnsi="Times New Roman" w:cs="Times New Roman"/>
                <w:b/>
                <w:color w:val="000000"/>
                <w:szCs w:val="21"/>
              </w:rPr>
              <w:t>водопостачання</w:t>
            </w:r>
            <w:r>
              <w:rPr>
                <w:rFonts w:ascii="Times New Roman" w:hAnsi="Times New Roman" w:cs="Times New Roman"/>
                <w:b/>
                <w:color w:val="000000"/>
                <w:szCs w:val="21"/>
                <w:lang w:val="uk-UA"/>
              </w:rPr>
              <w:t xml:space="preserve"> </w:t>
            </w:r>
            <w:r w:rsidRPr="00520666">
              <w:rPr>
                <w:rFonts w:ascii="Times New Roman" w:hAnsi="Times New Roman" w:cs="Times New Roman"/>
                <w:b/>
                <w:color w:val="000000"/>
                <w:szCs w:val="21"/>
              </w:rPr>
              <w:t>та</w:t>
            </w:r>
            <w:r>
              <w:rPr>
                <w:rFonts w:ascii="Times New Roman" w:hAnsi="Times New Roman" w:cs="Times New Roman"/>
                <w:b/>
                <w:color w:val="000000"/>
                <w:szCs w:val="21"/>
                <w:lang w:val="uk-UA"/>
              </w:rPr>
              <w:t xml:space="preserve"> </w:t>
            </w:r>
            <w:r w:rsidRPr="00520666">
              <w:rPr>
                <w:rFonts w:ascii="Times New Roman" w:hAnsi="Times New Roman" w:cs="Times New Roman"/>
                <w:b/>
                <w:color w:val="000000"/>
                <w:szCs w:val="21"/>
              </w:rPr>
              <w:t>водовідведення</w:t>
            </w:r>
            <w:r w:rsidRPr="00520666">
              <w:rPr>
                <w:rFonts w:ascii="Times New Roman" w:hAnsi="Times New Roman" w:cs="Times New Roman"/>
                <w:b/>
                <w:color w:val="000000"/>
                <w:szCs w:val="21"/>
                <w:lang w:val="uk-UA"/>
              </w:rPr>
              <w:t xml:space="preserve"> </w:t>
            </w:r>
            <w:r w:rsidRPr="00520666">
              <w:rPr>
                <w:rFonts w:ascii="Times New Roman" w:hAnsi="Times New Roman" w:cs="Times New Roman"/>
                <w:b/>
              </w:rPr>
              <w:t xml:space="preserve">мають право на: </w:t>
            </w:r>
          </w:p>
          <w:p w:rsidR="00EE6138" w:rsidRPr="00BF7E8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BF7E87">
              <w:rPr>
                <w:rFonts w:ascii="Times New Roman" w:eastAsiaTheme="minorEastAsia" w:hAnsi="Times New Roman" w:cs="Times New Roman"/>
                <w:sz w:val="20"/>
                <w:szCs w:val="24"/>
                <w:lang w:val="uk-UA" w:eastAsia="ru-RU"/>
              </w:rPr>
              <w:t xml:space="preserve">забезпечення питною водою, якість якої відповідає державним стандартам, кількість і режим подачі якої визначаються на договірних засадах в обсязі, не меншому від нормативів питного водопостачання; </w:t>
            </w:r>
          </w:p>
          <w:p w:rsid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BF7E87">
              <w:rPr>
                <w:rFonts w:ascii="Times New Roman" w:eastAsiaTheme="minorEastAsia" w:hAnsi="Times New Roman" w:cs="Times New Roman"/>
                <w:sz w:val="20"/>
                <w:szCs w:val="24"/>
                <w:lang w:val="uk-UA" w:eastAsia="ru-RU"/>
              </w:rPr>
              <w:t>одержання в установленому порядку повної, достовірної, своєчасної інформації про якість питної води, зворотних вод, обсяги її реалізації, режими подачі та порядку розрахунку тарифів на послуги централізованого водопостачання і водовідведення;</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забезпечення послугами з централізованого водовідведення відповідно до нормативів гранично допустимих концентрацій та нормативів гранично допустимого скидання забруднюючих речовин;</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організацію та проведення громадського обговорення в процесі прийняття рішень з питань питної води, питного водопостачання та водовідведення відповідно до закону;</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участь представників громадськості у перевірках, які проводяться органами виконавчої влади, з дотриманням встановленого режиму перебування на території об'єктів питного водопостачання та водовідведення;</w:t>
            </w:r>
          </w:p>
          <w:p w:rsidR="00EE6138" w:rsidRPr="00866897"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 xml:space="preserve">пред'явлення позовів до суду про відшкодування збитків, завданих внаслідок постачання неякісної питної </w:t>
            </w:r>
            <w:r w:rsidR="00EE6138" w:rsidRPr="00866897">
              <w:rPr>
                <w:rFonts w:ascii="Times New Roman" w:eastAsiaTheme="minorEastAsia" w:hAnsi="Times New Roman" w:cs="Times New Roman"/>
                <w:sz w:val="20"/>
                <w:szCs w:val="24"/>
                <w:lang w:val="uk-UA" w:eastAsia="ru-RU"/>
              </w:rPr>
              <w:lastRenderedPageBreak/>
              <w:t>води, що не відповідає державним стандартам, інших порушень законодавства у сфері питної води, питного водопостачання та водовідведення;</w:t>
            </w:r>
          </w:p>
          <w:p w:rsidR="00EE6138" w:rsidRPr="00BF7E87" w:rsidRDefault="000677CA" w:rsidP="000677CA">
            <w:pPr>
              <w:jc w:val="both"/>
              <w:rPr>
                <w:rFonts w:ascii="Times New Roman" w:hAnsi="Times New Roman" w:cs="Times New Roman"/>
                <w:b/>
                <w:sz w:val="20"/>
                <w:lang w:val="uk-UA"/>
              </w:rPr>
            </w:pPr>
            <w:r>
              <w:rPr>
                <w:rFonts w:ascii="Times New Roman" w:eastAsiaTheme="minorEastAsia" w:hAnsi="Times New Roman" w:cs="Times New Roman"/>
                <w:sz w:val="20"/>
                <w:szCs w:val="24"/>
                <w:lang w:val="uk-UA" w:eastAsia="ru-RU"/>
              </w:rPr>
              <w:t xml:space="preserve">     </w:t>
            </w:r>
            <w:r w:rsidR="00EE6138" w:rsidRPr="00866897">
              <w:rPr>
                <w:rFonts w:ascii="Times New Roman" w:eastAsiaTheme="minorEastAsia" w:hAnsi="Times New Roman" w:cs="Times New Roman"/>
                <w:sz w:val="20"/>
                <w:szCs w:val="24"/>
                <w:lang w:val="uk-UA" w:eastAsia="ru-RU"/>
              </w:rPr>
              <w:t>підключення в установленому порядку до централізованого водопостачання та водовідведення.</w:t>
            </w:r>
          </w:p>
        </w:tc>
        <w:tc>
          <w:tcPr>
            <w:tcW w:w="4854" w:type="dxa"/>
          </w:tcPr>
          <w:p w:rsidR="00EE6138" w:rsidRPr="00670E6F" w:rsidRDefault="00EE6138" w:rsidP="00104B58">
            <w:pPr>
              <w:jc w:val="both"/>
              <w:rPr>
                <w:rFonts w:ascii="Times New Roman" w:eastAsiaTheme="minorEastAsia" w:hAnsi="Times New Roman" w:cs="Times New Roman"/>
                <w:b/>
                <w:sz w:val="20"/>
                <w:szCs w:val="24"/>
                <w:lang w:val="uk-UA" w:eastAsia="ru-RU"/>
              </w:rPr>
            </w:pPr>
            <w:r w:rsidRPr="00670E6F">
              <w:rPr>
                <w:rFonts w:ascii="Times New Roman" w:eastAsiaTheme="minorEastAsia" w:hAnsi="Times New Roman" w:cs="Times New Roman"/>
                <w:b/>
                <w:sz w:val="20"/>
                <w:szCs w:val="24"/>
                <w:lang w:val="uk-UA" w:eastAsia="ru-RU"/>
              </w:rPr>
              <w:lastRenderedPageBreak/>
              <w:t xml:space="preserve">Споживач має право: </w:t>
            </w:r>
          </w:p>
          <w:p w:rsidR="00104B58" w:rsidRPr="00104B58" w:rsidRDefault="00104B58" w:rsidP="00104B58">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1) </w:t>
            </w:r>
            <w:r w:rsidRPr="00104B58">
              <w:rPr>
                <w:rFonts w:ascii="Times New Roman" w:eastAsiaTheme="minorEastAsia" w:hAnsi="Times New Roman" w:cs="Times New Roman"/>
                <w:sz w:val="20"/>
                <w:szCs w:val="24"/>
                <w:lang w:val="uk-UA" w:eastAsia="ru-RU"/>
              </w:rPr>
              <w:t>одержувати своєчасно та належної якості житлово-комунальні послуги згідно із законодавством і умовами укладених договорів;</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2) без додаткової оплати одержувати від виконавця житлово-комунальних послуг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3) на відшкодування збитків, завданих його майну, шкоди, заподіяної його життю або здоров'ю внаслідок неналежного надання або ненадання житлово-комунальних послуг та незаконного проникнення в належне йому житло (інший об'єкт нерухомого майна);</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4) на усунення протягом строку, встановленого договорами про надання житлово-комунальних послуг або законодавством, виявлених недоліків у наданні житлово-комунальних послуг;</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5) на зменшення у встановленому законодавством порядку розміру плати за житлово-комунальні послуги у разі їх ненадання, надання не в повному обсязі або зниження їхньої якості;</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lastRenderedPageBreak/>
              <w:t>6) на неоплату вартості комунальних послуг (крім постачання теплової енергії)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календарних днів, за умови документального підтвердження відповідно до умов договорів про надання комунальних послуг;</w:t>
            </w:r>
          </w:p>
          <w:p w:rsidR="00104B58" w:rsidRPr="00104B58" w:rsidRDefault="00104B58" w:rsidP="00104B58">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7) </w:t>
            </w:r>
            <w:r w:rsidRPr="00104B58">
              <w:rPr>
                <w:rFonts w:ascii="Times New Roman" w:eastAsiaTheme="minorEastAsia" w:hAnsi="Times New Roman" w:cs="Times New Roman"/>
                <w:sz w:val="20"/>
                <w:szCs w:val="24"/>
                <w:lang w:val="uk-UA" w:eastAsia="ru-RU"/>
              </w:rPr>
              <w:t>отримувати від управителя, виконавців комунальних послуг штраф у розмірі, визначеному договорами про надання відповідних житлово-комунальних послуг, за перевищення нормативних строків проведення аварійно-відновних робіт;</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8)</w:t>
            </w:r>
            <w:r>
              <w:rPr>
                <w:rFonts w:ascii="Times New Roman" w:eastAsiaTheme="minorEastAsia" w:hAnsi="Times New Roman" w:cs="Times New Roman"/>
                <w:sz w:val="20"/>
                <w:szCs w:val="24"/>
                <w:lang w:val="uk-UA" w:eastAsia="ru-RU"/>
              </w:rPr>
              <w:t xml:space="preserve"> </w:t>
            </w:r>
            <w:r w:rsidRPr="00104B58">
              <w:rPr>
                <w:rFonts w:ascii="Times New Roman" w:eastAsiaTheme="minorEastAsia" w:hAnsi="Times New Roman" w:cs="Times New Roman"/>
                <w:sz w:val="20"/>
                <w:szCs w:val="24"/>
                <w:lang w:val="uk-UA" w:eastAsia="ru-RU"/>
              </w:rPr>
              <w:t>на перевірку кількості та якості житлово-комунальних послуг у встановленому законодавством порядку;</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9) складати та підписувати акти-претензії у зв'язку з порушенням порядку надання житлово-комунальних послуг, зміною їхніх споживчих властивостей та перевищенням строків проведення аварійно-відновних робіт;</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10) без додаткової оплати отримувати від виконавця відповідної послуги чи іншої уповноваженої на розподіл комунальної послуги особи детальний розрахунок розподілу обсягу спожитих комунальних послуг між споживачами багатоквартирного будинку;</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11) без додаткової оплати отримувати інформацію про проведені управителем, виконавцем комунальної послуги нарахування плати за житлово-комунальні послуги (з розподілом за періодами та видами нарахувань) та отримані від споживача платежі;</w:t>
            </w:r>
          </w:p>
          <w:p w:rsidR="00104B58" w:rsidRP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12) у встановленому законодавством порядку відключитися від систем централізованого теплопостачання та постачання гарячої води;</w:t>
            </w:r>
          </w:p>
          <w:p w:rsidR="00104B58" w:rsidRDefault="00104B58" w:rsidP="00104B58">
            <w:pPr>
              <w:jc w:val="both"/>
              <w:rPr>
                <w:rFonts w:ascii="Times New Roman" w:eastAsiaTheme="minorEastAsia" w:hAnsi="Times New Roman" w:cs="Times New Roman"/>
                <w:sz w:val="20"/>
                <w:szCs w:val="24"/>
                <w:lang w:val="uk-UA" w:eastAsia="ru-RU"/>
              </w:rPr>
            </w:pPr>
            <w:r w:rsidRPr="00104B58">
              <w:rPr>
                <w:rFonts w:ascii="Times New Roman" w:eastAsiaTheme="minorEastAsia" w:hAnsi="Times New Roman" w:cs="Times New Roman"/>
                <w:sz w:val="20"/>
                <w:szCs w:val="24"/>
                <w:lang w:val="uk-UA" w:eastAsia="ru-RU"/>
              </w:rPr>
              <w:t>13) ро</w:t>
            </w:r>
            <w:r>
              <w:rPr>
                <w:rFonts w:ascii="Times New Roman" w:eastAsiaTheme="minorEastAsia" w:hAnsi="Times New Roman" w:cs="Times New Roman"/>
                <w:sz w:val="20"/>
                <w:szCs w:val="24"/>
                <w:lang w:val="uk-UA" w:eastAsia="ru-RU"/>
              </w:rPr>
              <w:t>з</w:t>
            </w:r>
            <w:r w:rsidRPr="00104B58">
              <w:rPr>
                <w:rFonts w:ascii="Times New Roman" w:eastAsiaTheme="minorEastAsia" w:hAnsi="Times New Roman" w:cs="Times New Roman"/>
                <w:sz w:val="20"/>
                <w:szCs w:val="24"/>
                <w:lang w:val="uk-UA" w:eastAsia="ru-RU"/>
              </w:rPr>
              <w:t xml:space="preserve">ірвати договір про надання комунальної послуги, попередивши про це виконавця відповідної комунальної послуги не менш як за два місяці до дати розірвання договору, за умови допуску виконавця для здійснення технічного припинення надання відповідної послуги. Це право не поширюється на договір про постачання теплової енергії, укладений зі споживачами у багатоквартирному будинку, крім </w:t>
            </w:r>
            <w:r w:rsidRPr="00104B58">
              <w:rPr>
                <w:rFonts w:ascii="Times New Roman" w:eastAsiaTheme="minorEastAsia" w:hAnsi="Times New Roman" w:cs="Times New Roman"/>
                <w:sz w:val="20"/>
                <w:szCs w:val="24"/>
                <w:lang w:val="uk-UA" w:eastAsia="ru-RU"/>
              </w:rPr>
              <w:lastRenderedPageBreak/>
              <w:t>випадку розірвання такого договору колективним споживачем.</w:t>
            </w:r>
          </w:p>
          <w:p w:rsidR="008351F9" w:rsidRPr="008351F9" w:rsidRDefault="008351F9" w:rsidP="008351F9">
            <w:pPr>
              <w:jc w:val="both"/>
              <w:rPr>
                <w:rFonts w:ascii="Times New Roman" w:eastAsiaTheme="minorEastAsia" w:hAnsi="Times New Roman" w:cs="Times New Roman"/>
                <w:b/>
                <w:sz w:val="20"/>
                <w:szCs w:val="24"/>
                <w:lang w:val="uk-UA" w:eastAsia="ru-RU"/>
              </w:rPr>
            </w:pPr>
            <w:r w:rsidRPr="008351F9">
              <w:rPr>
                <w:rFonts w:ascii="Times New Roman" w:eastAsiaTheme="minorEastAsia" w:hAnsi="Times New Roman" w:cs="Times New Roman"/>
                <w:b/>
                <w:sz w:val="20"/>
                <w:szCs w:val="24"/>
                <w:lang w:val="uk-UA" w:eastAsia="ru-RU"/>
              </w:rPr>
              <w:t>Колекти</w:t>
            </w:r>
            <w:r>
              <w:rPr>
                <w:rFonts w:ascii="Times New Roman" w:eastAsiaTheme="minorEastAsia" w:hAnsi="Times New Roman" w:cs="Times New Roman"/>
                <w:b/>
                <w:sz w:val="20"/>
                <w:szCs w:val="24"/>
                <w:lang w:val="uk-UA" w:eastAsia="ru-RU"/>
              </w:rPr>
              <w:t>вний споживач має право:</w:t>
            </w:r>
          </w:p>
          <w:p w:rsidR="008351F9" w:rsidRPr="008351F9" w:rsidRDefault="008351F9" w:rsidP="008351F9">
            <w:pPr>
              <w:jc w:val="both"/>
              <w:rPr>
                <w:rFonts w:ascii="Times New Roman" w:eastAsiaTheme="minorEastAsia" w:hAnsi="Times New Roman" w:cs="Times New Roman"/>
                <w:sz w:val="20"/>
                <w:szCs w:val="24"/>
                <w:lang w:val="uk-UA" w:eastAsia="ru-RU"/>
              </w:rPr>
            </w:pPr>
            <w:r w:rsidRPr="008351F9">
              <w:rPr>
                <w:rFonts w:ascii="Times New Roman" w:eastAsiaTheme="minorEastAsia" w:hAnsi="Times New Roman" w:cs="Times New Roman"/>
                <w:sz w:val="20"/>
                <w:szCs w:val="24"/>
                <w:lang w:val="uk-UA" w:eastAsia="ru-RU"/>
              </w:rPr>
              <w:t>1) укладати договір про надання комунальної послуги відповідно до статуту в інтересах споживачів, об’єднани</w:t>
            </w:r>
            <w:r>
              <w:rPr>
                <w:rFonts w:ascii="Times New Roman" w:eastAsiaTheme="minorEastAsia" w:hAnsi="Times New Roman" w:cs="Times New Roman"/>
                <w:sz w:val="20"/>
                <w:szCs w:val="24"/>
                <w:lang w:val="uk-UA" w:eastAsia="ru-RU"/>
              </w:rPr>
              <w:t>х таким колективним споживачем;</w:t>
            </w:r>
          </w:p>
          <w:p w:rsidR="00EE6138" w:rsidRPr="00104B58" w:rsidRDefault="008351F9" w:rsidP="008351F9">
            <w:pPr>
              <w:jc w:val="both"/>
              <w:rPr>
                <w:rFonts w:ascii="Times New Roman" w:eastAsiaTheme="minorEastAsia" w:hAnsi="Times New Roman" w:cs="Times New Roman"/>
                <w:sz w:val="20"/>
                <w:szCs w:val="24"/>
                <w:lang w:val="uk-UA" w:eastAsia="ru-RU"/>
              </w:rPr>
            </w:pPr>
            <w:r w:rsidRPr="008351F9">
              <w:rPr>
                <w:rFonts w:ascii="Times New Roman" w:eastAsiaTheme="minorEastAsia" w:hAnsi="Times New Roman" w:cs="Times New Roman"/>
                <w:sz w:val="20"/>
                <w:szCs w:val="24"/>
                <w:lang w:val="uk-UA" w:eastAsia="ru-RU"/>
              </w:rPr>
              <w:t>2) розірвати договір про надання комунальної послуги, укладений ним в інтересах споживачів, об’єднаних таким колективним споживачем, попередивши про це виконавця відповідної комунальної послуги не менш як за два місяці до дати розірвання.</w:t>
            </w:r>
          </w:p>
        </w:tc>
      </w:tr>
      <w:tr w:rsidR="00EE6138" w:rsidRPr="00B35311" w:rsidTr="00866897">
        <w:tc>
          <w:tcPr>
            <w:tcW w:w="4853" w:type="dxa"/>
          </w:tcPr>
          <w:p w:rsidR="00EE6138" w:rsidRPr="00B54379" w:rsidRDefault="00EE6138" w:rsidP="00B54379">
            <w:pPr>
              <w:pStyle w:val="a4"/>
              <w:spacing w:before="0" w:beforeAutospacing="0" w:after="0" w:afterAutospacing="0"/>
              <w:ind w:firstLine="567"/>
              <w:jc w:val="both"/>
              <w:rPr>
                <w:b/>
                <w:sz w:val="20"/>
                <w:lang w:val="uk-UA"/>
              </w:rPr>
            </w:pPr>
            <w:r w:rsidRPr="00B54379">
              <w:rPr>
                <w:b/>
                <w:sz w:val="20"/>
                <w:lang w:val="uk-UA"/>
              </w:rPr>
              <w:lastRenderedPageBreak/>
              <w:t xml:space="preserve">Теплопостачальні, теплотранспортні і       теплогенеруючі організації зобов'язані: </w:t>
            </w:r>
          </w:p>
          <w:p w:rsidR="00EE6138" w:rsidRPr="007871BF" w:rsidRDefault="00EE6138" w:rsidP="00B54379">
            <w:pPr>
              <w:pStyle w:val="a4"/>
              <w:spacing w:before="0" w:beforeAutospacing="0" w:after="0" w:afterAutospacing="0"/>
              <w:ind w:firstLine="567"/>
              <w:jc w:val="both"/>
              <w:rPr>
                <w:sz w:val="20"/>
                <w:lang w:val="uk-UA"/>
              </w:rPr>
            </w:pPr>
            <w:r w:rsidRPr="007871BF">
              <w:rPr>
                <w:sz w:val="20"/>
                <w:lang w:val="uk-UA"/>
              </w:rPr>
              <w:t xml:space="preserve">     при зміні тарифів на теплову  е</w:t>
            </w:r>
            <w:r>
              <w:rPr>
                <w:sz w:val="20"/>
                <w:lang w:val="uk-UA"/>
              </w:rPr>
              <w:t xml:space="preserve">нергію  повідомляти  споживача </w:t>
            </w:r>
            <w:r w:rsidRPr="007871BF">
              <w:rPr>
                <w:sz w:val="20"/>
                <w:lang w:val="uk-UA"/>
              </w:rPr>
              <w:t xml:space="preserve">письмово або в засобах масової інформації в порядку, встановленому </w:t>
            </w:r>
            <w:r>
              <w:rPr>
                <w:sz w:val="20"/>
                <w:lang w:val="uk-UA"/>
              </w:rPr>
              <w:t xml:space="preserve">законодавством; </w:t>
            </w:r>
          </w:p>
          <w:p w:rsidR="00EE6138" w:rsidRDefault="00EE6138" w:rsidP="00B54379">
            <w:pPr>
              <w:pStyle w:val="a4"/>
              <w:spacing w:before="0" w:beforeAutospacing="0" w:after="0" w:afterAutospacing="0"/>
              <w:ind w:firstLine="567"/>
              <w:jc w:val="both"/>
              <w:rPr>
                <w:sz w:val="20"/>
                <w:lang w:val="uk-UA"/>
              </w:rPr>
            </w:pPr>
            <w:r w:rsidRPr="007871BF">
              <w:rPr>
                <w:sz w:val="20"/>
                <w:lang w:val="uk-UA"/>
              </w:rPr>
              <w:t xml:space="preserve">     забезпечувати надійне  постачан</w:t>
            </w:r>
            <w:r>
              <w:rPr>
                <w:sz w:val="20"/>
                <w:lang w:val="uk-UA"/>
              </w:rPr>
              <w:t xml:space="preserve">ня  обсягів  теплової  енергії </w:t>
            </w:r>
            <w:r w:rsidRPr="007871BF">
              <w:rPr>
                <w:sz w:val="20"/>
                <w:lang w:val="uk-UA"/>
              </w:rPr>
              <w:t xml:space="preserve">відповідно до умов договору та стандартів; </w:t>
            </w:r>
          </w:p>
          <w:p w:rsidR="00EE6138" w:rsidRDefault="00EE6138" w:rsidP="00B54379">
            <w:pPr>
              <w:pStyle w:val="a4"/>
              <w:spacing w:before="0" w:beforeAutospacing="0" w:after="0" w:afterAutospacing="0"/>
              <w:ind w:firstLine="567"/>
              <w:jc w:val="both"/>
              <w:rPr>
                <w:sz w:val="20"/>
                <w:lang w:val="uk-UA"/>
              </w:rPr>
            </w:pPr>
            <w:r w:rsidRPr="007871BF">
              <w:rPr>
                <w:sz w:val="20"/>
                <w:lang w:val="uk-UA"/>
              </w:rPr>
              <w:t xml:space="preserve">   </w:t>
            </w:r>
            <w:r w:rsidRPr="00852EAD">
              <w:rPr>
                <w:sz w:val="20"/>
                <w:lang w:val="uk-UA"/>
              </w:rPr>
              <w:t xml:space="preserve">здійснювати   перерахунок   за </w:t>
            </w:r>
            <w:r>
              <w:rPr>
                <w:sz w:val="20"/>
                <w:lang w:val="uk-UA"/>
              </w:rPr>
              <w:t xml:space="preserve"> спожиту  теплову  енергію  із </w:t>
            </w:r>
            <w:r w:rsidRPr="00852EAD">
              <w:rPr>
                <w:sz w:val="20"/>
                <w:lang w:val="uk-UA"/>
              </w:rPr>
              <w:t>споживачами  з  урахуванням  авансового платежу та показань</w:t>
            </w:r>
            <w:r>
              <w:rPr>
                <w:sz w:val="20"/>
                <w:lang w:val="uk-UA"/>
              </w:rPr>
              <w:t xml:space="preserve"> приладів комерційного обліку теплової енергії протягом місяця після закінчення опалювального періоду</w:t>
            </w:r>
            <w:r w:rsidRPr="00852EAD">
              <w:rPr>
                <w:sz w:val="20"/>
                <w:lang w:val="uk-UA"/>
              </w:rPr>
              <w:t xml:space="preserve">; </w:t>
            </w:r>
          </w:p>
          <w:p w:rsidR="00EE6138" w:rsidRDefault="00EE6138" w:rsidP="00B54379">
            <w:pPr>
              <w:pStyle w:val="a4"/>
              <w:spacing w:before="0" w:beforeAutospacing="0" w:after="0" w:afterAutospacing="0"/>
              <w:ind w:firstLine="567"/>
              <w:jc w:val="both"/>
              <w:rPr>
                <w:sz w:val="20"/>
                <w:lang w:val="uk-UA"/>
              </w:rPr>
            </w:pPr>
            <w:r w:rsidRPr="00852EAD">
              <w:rPr>
                <w:sz w:val="20"/>
                <w:lang w:val="uk-UA"/>
              </w:rPr>
              <w:t xml:space="preserve">   здійснювати  технічний  облік  матеріальних  та  енергетичних ресурсів,  а  також  комерці</w:t>
            </w:r>
            <w:r w:rsidR="00B54379">
              <w:rPr>
                <w:sz w:val="20"/>
                <w:lang w:val="uk-UA"/>
              </w:rPr>
              <w:t>йний облік теплової енергії;</w:t>
            </w:r>
          </w:p>
          <w:p w:rsidR="00B54379" w:rsidRPr="00B54379" w:rsidRDefault="00B54379" w:rsidP="00B54379">
            <w:pPr>
              <w:pStyle w:val="a4"/>
              <w:spacing w:before="0" w:beforeAutospacing="0" w:after="0" w:afterAutospacing="0"/>
              <w:ind w:firstLine="567"/>
              <w:jc w:val="both"/>
              <w:rPr>
                <w:sz w:val="20"/>
                <w:lang w:val="uk-UA"/>
              </w:rPr>
            </w:pPr>
            <w:bookmarkStart w:id="0" w:name="620"/>
            <w:r w:rsidRPr="00B54379">
              <w:rPr>
                <w:sz w:val="20"/>
                <w:lang w:val="uk-UA"/>
              </w:rPr>
              <w:t>забезпечувати надання у платіжних документах за послуги з постачання теплової енергії додаткової інформації про спожитий споживачем обсяг теплової енергії у кіловат-годинах (кВт·год).</w:t>
            </w:r>
          </w:p>
          <w:bookmarkEnd w:id="0"/>
          <w:p w:rsidR="00EE6138" w:rsidRPr="007871BF" w:rsidRDefault="00DF469A" w:rsidP="00B54379">
            <w:pPr>
              <w:pStyle w:val="a4"/>
              <w:spacing w:before="0" w:beforeAutospacing="0" w:after="0" w:afterAutospacing="0"/>
              <w:ind w:firstLine="567"/>
              <w:jc w:val="both"/>
              <w:rPr>
                <w:sz w:val="20"/>
                <w:lang w:val="uk-UA"/>
              </w:rPr>
            </w:pPr>
            <w:r>
              <w:rPr>
                <w:sz w:val="20"/>
                <w:lang w:val="uk-UA"/>
              </w:rPr>
              <w:t xml:space="preserve"> </w:t>
            </w:r>
            <w:r w:rsidR="00EE6138" w:rsidRPr="007871BF">
              <w:rPr>
                <w:sz w:val="20"/>
                <w:lang w:val="uk-UA"/>
              </w:rPr>
              <w:t xml:space="preserve">Теплопостачальні організації,  </w:t>
            </w:r>
            <w:r w:rsidR="00EE6138">
              <w:rPr>
                <w:sz w:val="20"/>
                <w:lang w:val="uk-UA"/>
              </w:rPr>
              <w:t xml:space="preserve">які здійснюють  діяльність  із </w:t>
            </w:r>
            <w:r w:rsidR="00EE6138" w:rsidRPr="007871BF">
              <w:rPr>
                <w:sz w:val="20"/>
                <w:lang w:val="uk-UA"/>
              </w:rPr>
              <w:t xml:space="preserve">постачання  теплової  енергії  з  використанням  власних  теплових мереж,  зобов'язані забезпечити рівноправний доступ до  цих  мереж усіх  суб'єктів  господарської  діяльності відповідно до укладених </w:t>
            </w:r>
            <w:r w:rsidR="00EE6138">
              <w:rPr>
                <w:sz w:val="20"/>
                <w:lang w:val="uk-UA"/>
              </w:rPr>
              <w:t xml:space="preserve">договорів. </w:t>
            </w:r>
          </w:p>
          <w:p w:rsidR="00EE6138" w:rsidRDefault="00EE6138" w:rsidP="00B54379">
            <w:pPr>
              <w:pStyle w:val="a4"/>
              <w:spacing w:before="0" w:beforeAutospacing="0" w:after="0" w:afterAutospacing="0"/>
              <w:ind w:firstLine="567"/>
              <w:jc w:val="both"/>
              <w:rPr>
                <w:sz w:val="20"/>
                <w:lang w:val="uk-UA"/>
              </w:rPr>
            </w:pPr>
            <w:r w:rsidRPr="007871BF">
              <w:rPr>
                <w:sz w:val="20"/>
                <w:lang w:val="uk-UA"/>
              </w:rPr>
              <w:t xml:space="preserve">У разі  наявності   технічної  </w:t>
            </w:r>
            <w:r>
              <w:rPr>
                <w:sz w:val="20"/>
                <w:lang w:val="uk-UA"/>
              </w:rPr>
              <w:t xml:space="preserve"> можливості   теплопостачальні </w:t>
            </w:r>
            <w:r w:rsidRPr="007871BF">
              <w:rPr>
                <w:sz w:val="20"/>
                <w:lang w:val="uk-UA"/>
              </w:rPr>
              <w:t xml:space="preserve">організації,   що   здійснюють   постачання  теплової  енергії  на закріпленій території,  </w:t>
            </w:r>
            <w:r w:rsidRPr="007871BF">
              <w:rPr>
                <w:sz w:val="20"/>
                <w:lang w:val="uk-UA"/>
              </w:rPr>
              <w:lastRenderedPageBreak/>
              <w:t>не мають права відмовити  споживачу,  який розташований на цій території, в укладенні договору.</w:t>
            </w:r>
          </w:p>
          <w:p w:rsidR="00EE6138" w:rsidRDefault="00EE6138" w:rsidP="00B54379">
            <w:pPr>
              <w:pStyle w:val="a4"/>
              <w:spacing w:before="0" w:beforeAutospacing="0" w:after="0" w:afterAutospacing="0"/>
              <w:ind w:firstLine="567"/>
              <w:jc w:val="both"/>
              <w:rPr>
                <w:sz w:val="20"/>
                <w:lang w:val="uk-UA"/>
              </w:rPr>
            </w:pPr>
            <w:r>
              <w:rPr>
                <w:sz w:val="20"/>
                <w:lang w:val="uk-UA"/>
              </w:rPr>
              <w:t>У разі несвоєчасної сплати платежів за споживання теплової енергії споживач сплачує пеню за встановленими законодавством або договором розмірами.</w:t>
            </w:r>
          </w:p>
          <w:p w:rsidR="00EE6138" w:rsidRPr="003C007A" w:rsidRDefault="00EE6138" w:rsidP="00B54379">
            <w:pPr>
              <w:pStyle w:val="a4"/>
              <w:spacing w:before="0" w:beforeAutospacing="0" w:after="0" w:afterAutospacing="0"/>
              <w:ind w:firstLine="567"/>
              <w:jc w:val="both"/>
              <w:rPr>
                <w:sz w:val="20"/>
                <w:lang w:val="uk-UA"/>
              </w:rPr>
            </w:pPr>
            <w:r>
              <w:rPr>
                <w:sz w:val="20"/>
                <w:lang w:val="uk-UA"/>
              </w:rPr>
              <w:t>У разі відмови споживача оплачувати споживання теплової енергії заборгованість стягується у судовому порядку.</w:t>
            </w:r>
          </w:p>
        </w:tc>
        <w:tc>
          <w:tcPr>
            <w:tcW w:w="5207" w:type="dxa"/>
          </w:tcPr>
          <w:p w:rsidR="00EE6138" w:rsidRPr="00857246" w:rsidRDefault="00EE6138" w:rsidP="000677CA">
            <w:pPr>
              <w:pStyle w:val="3"/>
              <w:spacing w:before="0" w:beforeAutospacing="0" w:after="0" w:afterAutospacing="0"/>
              <w:jc w:val="both"/>
              <w:outlineLvl w:val="2"/>
              <w:rPr>
                <w:rFonts w:eastAsia="Times New Roman"/>
                <w:sz w:val="20"/>
                <w:szCs w:val="20"/>
                <w:lang w:val="uk-UA"/>
              </w:rPr>
            </w:pPr>
            <w:r w:rsidRPr="001D0161">
              <w:rPr>
                <w:rFonts w:eastAsia="Times New Roman"/>
                <w:sz w:val="20"/>
                <w:szCs w:val="20"/>
              </w:rPr>
              <w:lastRenderedPageBreak/>
              <w:t>Підприємства питного водопостачання</w:t>
            </w:r>
            <w:r>
              <w:rPr>
                <w:rFonts w:eastAsia="Times New Roman"/>
                <w:sz w:val="20"/>
                <w:szCs w:val="20"/>
                <w:lang w:val="uk-UA"/>
              </w:rPr>
              <w:t xml:space="preserve"> та </w:t>
            </w:r>
            <w:r w:rsidRPr="00857246">
              <w:rPr>
                <w:rFonts w:eastAsia="Times New Roman"/>
                <w:sz w:val="20"/>
                <w:szCs w:val="20"/>
                <w:lang w:val="uk-UA"/>
              </w:rPr>
              <w:t>централізова</w:t>
            </w:r>
            <w:r>
              <w:rPr>
                <w:rFonts w:eastAsia="Times New Roman"/>
                <w:sz w:val="20"/>
                <w:szCs w:val="20"/>
                <w:lang w:val="uk-UA"/>
              </w:rPr>
              <w:t xml:space="preserve">ного </w:t>
            </w:r>
            <w:r w:rsidRPr="00857246">
              <w:rPr>
                <w:rFonts w:eastAsia="Times New Roman"/>
                <w:sz w:val="20"/>
                <w:szCs w:val="20"/>
                <w:lang w:val="uk-UA"/>
              </w:rPr>
              <w:t xml:space="preserve">водовідведення </w:t>
            </w:r>
            <w:r w:rsidRPr="001D0161">
              <w:rPr>
                <w:rFonts w:eastAsia="Times New Roman"/>
                <w:sz w:val="20"/>
                <w:szCs w:val="20"/>
              </w:rPr>
              <w:t xml:space="preserve">зобов'язані забезпечити: </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 xml:space="preserve">виробництво та постачання споживачам питної води відповідно до умов договору; </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 xml:space="preserve">подачу води для протипожежних потреб; </w:t>
            </w:r>
          </w:p>
          <w:p w:rsid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впровадження новітніх технологій виробництва питної води, водовідведення та очищення стічних вод, ресурсозберігаючих технологій та обладнання, повторного використання очищених стічних вод та осаду, очищення стічних вод та вжиття заходів щодо обробки та утилізації осаду стічних вод;</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 xml:space="preserve">участь у фінансуванні реконструкції та розвитку об'єктів централізованого питного водопостачання і водовідведення, оснащення їх засобами обліку та регулювання споживання води; </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відшкодування збитків, завданих юридичним і фізичним особам внаслідок порушення вимог законодавства у сфері питної води, питного водопостачання та централізованого водовідведення, що сталося з їх вини;</w:t>
            </w:r>
          </w:p>
          <w:p w:rsidR="00EE6138" w:rsidRPr="00EE6138" w:rsidRDefault="000677CA" w:rsidP="000677CA">
            <w:pPr>
              <w:jc w:val="both"/>
              <w:rPr>
                <w:rFonts w:ascii="Times New Roman" w:eastAsiaTheme="minorEastAsia" w:hAnsi="Times New Roman" w:cs="Times New Roman"/>
                <w:sz w:val="20"/>
                <w:szCs w:val="24"/>
                <w:lang w:val="uk-UA" w:eastAsia="ru-RU"/>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вжиття заходів щодо забезпечення населення питною водою у випадках порушень функціонування систем централізованого водопостачання та водовідведення (аварійні ситуації);</w:t>
            </w:r>
          </w:p>
          <w:p w:rsidR="00EE6138" w:rsidRPr="003C007A" w:rsidRDefault="000677CA" w:rsidP="000677CA">
            <w:pPr>
              <w:jc w:val="both"/>
              <w:rPr>
                <w:rFonts w:ascii="Times New Roman" w:hAnsi="Times New Roman" w:cs="Times New Roman"/>
                <w:b/>
                <w:sz w:val="20"/>
                <w:lang w:val="uk-UA"/>
              </w:rPr>
            </w:pPr>
            <w:r>
              <w:rPr>
                <w:rFonts w:ascii="Times New Roman" w:eastAsiaTheme="minorEastAsia" w:hAnsi="Times New Roman" w:cs="Times New Roman"/>
                <w:sz w:val="20"/>
                <w:szCs w:val="24"/>
                <w:lang w:val="uk-UA" w:eastAsia="ru-RU"/>
              </w:rPr>
              <w:t xml:space="preserve">      </w:t>
            </w:r>
            <w:r w:rsidR="00EE6138" w:rsidRPr="00EE6138">
              <w:rPr>
                <w:rFonts w:ascii="Times New Roman" w:eastAsiaTheme="minorEastAsia" w:hAnsi="Times New Roman" w:cs="Times New Roman"/>
                <w:sz w:val="20"/>
                <w:szCs w:val="24"/>
                <w:lang w:val="uk-UA" w:eastAsia="ru-RU"/>
              </w:rPr>
              <w:t>вирішення ситуаційних питань, пов'язаних з порушенням функціонування систем централізованого водопостачання та водовідведення (аварійні ситуації) відповідно до плану оперативних дій із забезпечення споживачів питною водою у відповідному населеному пункті (районі).</w:t>
            </w:r>
          </w:p>
        </w:tc>
        <w:tc>
          <w:tcPr>
            <w:tcW w:w="4854" w:type="dxa"/>
          </w:tcPr>
          <w:p w:rsidR="00C3382E" w:rsidRPr="00C3382E" w:rsidRDefault="00C3382E" w:rsidP="00C3382E">
            <w:pPr>
              <w:pStyle w:val="rvps2"/>
              <w:shd w:val="clear" w:color="auto" w:fill="FFFFFF"/>
              <w:spacing w:before="0" w:beforeAutospacing="0" w:after="0" w:afterAutospacing="0"/>
              <w:jc w:val="both"/>
              <w:rPr>
                <w:rFonts w:eastAsiaTheme="minorEastAsia"/>
                <w:b/>
                <w:sz w:val="20"/>
                <w:lang w:val="uk-UA"/>
              </w:rPr>
            </w:pPr>
            <w:r w:rsidRPr="00C3382E">
              <w:rPr>
                <w:rFonts w:eastAsiaTheme="minorEastAsia"/>
                <w:b/>
                <w:sz w:val="20"/>
                <w:lang w:val="uk-UA"/>
              </w:rPr>
              <w:t>Виконавець комунальної послуги зобов’язаний:</w:t>
            </w:r>
          </w:p>
          <w:p w:rsidR="00C3382E" w:rsidRPr="00B93CC2" w:rsidRDefault="00C3382E" w:rsidP="00B93CC2">
            <w:pPr>
              <w:pStyle w:val="rvps2"/>
              <w:shd w:val="clear" w:color="auto" w:fill="FFFFFF"/>
              <w:spacing w:before="0" w:beforeAutospacing="0" w:after="0" w:afterAutospacing="0"/>
              <w:jc w:val="both"/>
              <w:rPr>
                <w:color w:val="000000"/>
                <w:sz w:val="20"/>
                <w:lang w:val="uk-UA"/>
              </w:rPr>
            </w:pPr>
            <w:r w:rsidRPr="00C3382E">
              <w:rPr>
                <w:rFonts w:eastAsiaTheme="minorEastAsia"/>
                <w:sz w:val="20"/>
                <w:lang w:val="uk-UA"/>
              </w:rPr>
              <w:t xml:space="preserve">1) забезпечувати своєчасність надання, безперервність і відповідну якість комунальних послуг згідно із законодавством та умовами договорів про їх надання, у тому числі шляхом створення системи управління якістю відповідно до національних або міжнародних </w:t>
            </w:r>
            <w:r w:rsidRPr="00B93CC2">
              <w:rPr>
                <w:color w:val="000000"/>
                <w:sz w:val="20"/>
                <w:lang w:val="uk-UA"/>
              </w:rPr>
              <w:t>стандартів;</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B93CC2">
              <w:rPr>
                <w:color w:val="000000"/>
                <w:sz w:val="20"/>
              </w:rPr>
              <w:t>2) готувати та укладати із споживачем договори про надання</w:t>
            </w:r>
            <w:r w:rsidRPr="00C3382E">
              <w:rPr>
                <w:rFonts w:eastAsiaTheme="minorEastAsia"/>
                <w:sz w:val="20"/>
                <w:lang w:val="uk-UA"/>
              </w:rPr>
              <w:t xml:space="preserve"> комунальних послуг з визначенням відповідальності за дотримання умов їх виконання згідно з типовим договором;</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3) без додаткової оплати надавати в установленому законодавством порядку необхідну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 та іншу інформацію, передбачену законодавством;</w:t>
            </w:r>
          </w:p>
          <w:p w:rsidR="00C3382E" w:rsidRPr="00C3382E" w:rsidRDefault="00C3382E" w:rsidP="00B93CC2">
            <w:pPr>
              <w:pStyle w:val="rvps2"/>
              <w:shd w:val="clear" w:color="auto" w:fill="FFFFFF"/>
              <w:spacing w:before="0" w:beforeAutospacing="0" w:after="0" w:afterAutospacing="0"/>
              <w:jc w:val="both"/>
              <w:rPr>
                <w:rFonts w:eastAsiaTheme="minorEastAsia"/>
                <w:sz w:val="20"/>
                <w:lang w:val="uk-UA"/>
              </w:rPr>
            </w:pPr>
            <w:r w:rsidRPr="00C3382E">
              <w:rPr>
                <w:rFonts w:eastAsiaTheme="minorEastAsia"/>
                <w:sz w:val="20"/>
                <w:lang w:val="uk-UA"/>
              </w:rPr>
              <w:t>4) своєчасно проводити підготовку об'єктів житлово-комунального господарства до експлуатації в осінньо-зимовий період;</w:t>
            </w:r>
          </w:p>
          <w:p w:rsidR="00E62F32" w:rsidRDefault="00B35311" w:rsidP="00B35311">
            <w:pPr>
              <w:pStyle w:val="rvps2"/>
              <w:shd w:val="clear" w:color="auto" w:fill="FFFFFF"/>
              <w:spacing w:before="0" w:beforeAutospacing="0" w:after="0" w:afterAutospacing="0"/>
              <w:jc w:val="both"/>
              <w:rPr>
                <w:rFonts w:eastAsiaTheme="minorEastAsia"/>
                <w:sz w:val="20"/>
                <w:lang w:val="uk-UA"/>
              </w:rPr>
            </w:pPr>
            <w:r w:rsidRPr="00B35311">
              <w:rPr>
                <w:rFonts w:eastAsiaTheme="minorEastAsia"/>
                <w:sz w:val="20"/>
                <w:lang w:val="uk-UA"/>
              </w:rPr>
              <w:t>5) розглядати у визначений законодавством строк претензії та скарги споживачів, у визначених законом випадках - управителів, і проводити відповідні перерахунки розміру плати за комунальні послуги в разі їх ненадання, надання не в повному обсязі, несвоєчасно або неналежної якості, а також в інших випадках, визначених договором про надання комунальних послуг;</w:t>
            </w:r>
            <w:bookmarkStart w:id="1" w:name="580"/>
            <w:bookmarkStart w:id="2" w:name="715"/>
            <w:bookmarkEnd w:id="1"/>
            <w:bookmarkEnd w:id="2"/>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r w:rsidRPr="00B35311">
              <w:rPr>
                <w:rFonts w:eastAsiaTheme="minorEastAsia"/>
                <w:sz w:val="20"/>
                <w:lang w:val="uk-UA"/>
              </w:rPr>
              <w:lastRenderedPageBreak/>
              <w:t>6) вживати заходів до ліквідації аварій, усунення порушень якості послуг у строки, встановлені законодавством;</w:t>
            </w:r>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bookmarkStart w:id="3" w:name="138"/>
            <w:bookmarkEnd w:id="3"/>
            <w:r w:rsidRPr="00B35311">
              <w:rPr>
                <w:rFonts w:eastAsiaTheme="minorEastAsia"/>
                <w:sz w:val="20"/>
                <w:lang w:val="uk-UA"/>
              </w:rPr>
              <w:t>7) виплачувати споживачу штраф за перевищення встановлених строків проведення аварійно-відновних робіт у розмірі, визначеному законодавством;</w:t>
            </w:r>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bookmarkStart w:id="4" w:name="139"/>
            <w:bookmarkEnd w:id="4"/>
            <w:r w:rsidRPr="00B35311">
              <w:rPr>
                <w:rFonts w:eastAsiaTheme="minorEastAsia"/>
                <w:sz w:val="20"/>
                <w:lang w:val="uk-UA"/>
              </w:rPr>
              <w:t>8) своєчасно реагувати на виклики споживачів, підписувати акти-претензії, вести облік вимог (претензій) споживачів у зв'язку з порушенням порядку надання житлово-комунальних послуг;</w:t>
            </w:r>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bookmarkStart w:id="5" w:name="140"/>
            <w:bookmarkEnd w:id="5"/>
            <w:r w:rsidRPr="00B35311">
              <w:rPr>
                <w:rFonts w:eastAsiaTheme="minorEastAsia"/>
                <w:sz w:val="20"/>
                <w:lang w:val="uk-UA"/>
              </w:rPr>
              <w:t>9) своєчасно та власним коштом проводити роботи з усунення виявлених неполадок, пов'язаних з наданням комунальних послуг, що виникли з його вини;</w:t>
            </w:r>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bookmarkStart w:id="6" w:name="141"/>
            <w:bookmarkEnd w:id="6"/>
            <w:r w:rsidRPr="00B35311">
              <w:rPr>
                <w:rFonts w:eastAsiaTheme="minorEastAsia"/>
                <w:sz w:val="20"/>
                <w:lang w:val="uk-UA"/>
              </w:rPr>
              <w:t>10) у разі укладення індивідуального договору або індивідуального договору з обслуговуванням внутрішньобудинкових систем здійснювати розподіл загальнобудинкового обсягу послуг між співвласниками багатоквартирного будинку у передбаченому законодавством та договором порядку;</w:t>
            </w:r>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bookmarkStart w:id="7" w:name="142"/>
            <w:bookmarkStart w:id="8" w:name="716"/>
            <w:bookmarkEnd w:id="7"/>
            <w:bookmarkEnd w:id="8"/>
            <w:r>
              <w:rPr>
                <w:rFonts w:eastAsiaTheme="minorEastAsia"/>
                <w:sz w:val="20"/>
                <w:lang w:val="uk-UA"/>
              </w:rPr>
              <w:t xml:space="preserve">11) </w:t>
            </w:r>
            <w:r w:rsidRPr="00B35311">
              <w:rPr>
                <w:rFonts w:eastAsiaTheme="minorEastAsia"/>
                <w:sz w:val="20"/>
                <w:lang w:val="uk-UA"/>
              </w:rPr>
              <w:t>інформувати споживачів про намір зміни цін/тарифів на комунальні послуги відповідно до законодавства;</w:t>
            </w:r>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bookmarkStart w:id="9" w:name="143"/>
            <w:bookmarkEnd w:id="9"/>
            <w:r w:rsidRPr="00B35311">
              <w:rPr>
                <w:rFonts w:eastAsiaTheme="minorEastAsia"/>
                <w:sz w:val="20"/>
                <w:lang w:val="uk-UA"/>
              </w:rPr>
              <w:t>12) контролювати дотримання встановлених міжповіркових інтервалів вузлів комерційного обліку;</w:t>
            </w:r>
          </w:p>
          <w:p w:rsidR="00B35311" w:rsidRPr="00B35311" w:rsidRDefault="00B35311" w:rsidP="00B35311">
            <w:pPr>
              <w:pStyle w:val="rvps2"/>
              <w:shd w:val="clear" w:color="auto" w:fill="FFFFFF"/>
              <w:spacing w:before="0" w:beforeAutospacing="0" w:after="0" w:afterAutospacing="0"/>
              <w:jc w:val="both"/>
              <w:rPr>
                <w:rFonts w:eastAsiaTheme="minorEastAsia"/>
                <w:sz w:val="20"/>
                <w:lang w:val="uk-UA"/>
              </w:rPr>
            </w:pPr>
            <w:bookmarkStart w:id="10" w:name="581"/>
            <w:bookmarkStart w:id="11" w:name="717"/>
            <w:bookmarkEnd w:id="10"/>
            <w:bookmarkEnd w:id="11"/>
            <w:r w:rsidRPr="00B35311">
              <w:rPr>
                <w:rFonts w:eastAsiaTheme="minorEastAsia"/>
                <w:sz w:val="20"/>
                <w:lang w:val="uk-UA"/>
              </w:rPr>
              <w:t>13) у разі укладення колективного договору або договору про надання комунальних послуг з колективним споживачем інформувати управителя, уповноважений орган управління об'єднання співвласників багатоквартирного будинку, правління житлово-будівельного кооперативу, з якими укладено відповідний договір, про вихід з ладу, необхідність ремонту, зняття з абонентського обліку вузлів комерційного обліку, а також про настання терміну їх повірки;</w:t>
            </w:r>
            <w:bookmarkStart w:id="12" w:name="582"/>
            <w:bookmarkEnd w:id="12"/>
          </w:p>
          <w:p w:rsidR="00EE6138" w:rsidRPr="00C3382E" w:rsidRDefault="00B35311" w:rsidP="00B35311">
            <w:pPr>
              <w:pStyle w:val="rvps2"/>
              <w:shd w:val="clear" w:color="auto" w:fill="FFFFFF"/>
              <w:spacing w:before="0" w:beforeAutospacing="0" w:after="0" w:afterAutospacing="0"/>
              <w:jc w:val="both"/>
              <w:rPr>
                <w:rFonts w:eastAsiaTheme="minorEastAsia"/>
                <w:sz w:val="20"/>
                <w:lang w:val="uk-UA"/>
              </w:rPr>
            </w:pPr>
            <w:bookmarkStart w:id="13" w:name="718"/>
            <w:bookmarkEnd w:id="13"/>
            <w:r w:rsidRPr="00B35311">
              <w:rPr>
                <w:rFonts w:eastAsiaTheme="minorEastAsia"/>
                <w:sz w:val="20"/>
                <w:lang w:val="uk-UA"/>
              </w:rPr>
              <w:t>14) направляти управителю або відповідним виконавцям протягом п'яти робочих днів отримані скарги споживачів щодо надання комунальних послуг, якщо вирішення таких скарг стосується обов'язків управителя або інших виконавців послуг.</w:t>
            </w:r>
          </w:p>
        </w:tc>
      </w:tr>
    </w:tbl>
    <w:p w:rsidR="00B93CC2" w:rsidRDefault="00B93CC2" w:rsidP="005823E4">
      <w:pPr>
        <w:rPr>
          <w:lang w:val="uk-UA"/>
        </w:rPr>
      </w:pPr>
    </w:p>
    <w:tbl>
      <w:tblPr>
        <w:tblStyle w:val="a3"/>
        <w:tblW w:w="15021" w:type="dxa"/>
        <w:tblLook w:val="04A0" w:firstRow="1" w:lastRow="0" w:firstColumn="1" w:lastColumn="0" w:noHBand="0" w:noVBand="1"/>
      </w:tblPr>
      <w:tblGrid>
        <w:gridCol w:w="4815"/>
        <w:gridCol w:w="5245"/>
        <w:gridCol w:w="4961"/>
      </w:tblGrid>
      <w:tr w:rsidR="00D205B1" w:rsidTr="00D205B1">
        <w:tc>
          <w:tcPr>
            <w:tcW w:w="4815" w:type="dxa"/>
          </w:tcPr>
          <w:p w:rsidR="00D205B1" w:rsidRDefault="00D205B1" w:rsidP="00740897">
            <w:pPr>
              <w:jc w:val="center"/>
              <w:rPr>
                <w:lang w:val="uk-UA"/>
              </w:rPr>
            </w:pPr>
            <w:r w:rsidRPr="003C007A">
              <w:rPr>
                <w:rFonts w:ascii="Times New Roman" w:hAnsi="Times New Roman" w:cs="Times New Roman"/>
                <w:b/>
                <w:sz w:val="20"/>
                <w:lang w:val="uk-UA"/>
              </w:rPr>
              <w:lastRenderedPageBreak/>
              <w:t>Постанова Кабінету Міністрів України від 21.0</w:t>
            </w:r>
            <w:r>
              <w:rPr>
                <w:rFonts w:ascii="Times New Roman" w:hAnsi="Times New Roman" w:cs="Times New Roman"/>
                <w:b/>
                <w:sz w:val="20"/>
                <w:lang w:val="uk-UA"/>
              </w:rPr>
              <w:t>8</w:t>
            </w:r>
            <w:r w:rsidRPr="003C007A">
              <w:rPr>
                <w:rFonts w:ascii="Times New Roman" w:hAnsi="Times New Roman" w:cs="Times New Roman"/>
                <w:b/>
                <w:sz w:val="20"/>
                <w:lang w:val="uk-UA"/>
              </w:rPr>
              <w:t>.20</w:t>
            </w:r>
            <w:r>
              <w:rPr>
                <w:rFonts w:ascii="Times New Roman" w:hAnsi="Times New Roman" w:cs="Times New Roman"/>
                <w:b/>
                <w:sz w:val="20"/>
                <w:lang w:val="uk-UA"/>
              </w:rPr>
              <w:t>19</w:t>
            </w:r>
            <w:r w:rsidRPr="003C007A">
              <w:rPr>
                <w:rFonts w:ascii="Times New Roman" w:hAnsi="Times New Roman" w:cs="Times New Roman"/>
                <w:b/>
                <w:sz w:val="20"/>
                <w:lang w:val="uk-UA"/>
              </w:rPr>
              <w:t xml:space="preserve"> № </w:t>
            </w:r>
            <w:r>
              <w:rPr>
                <w:rFonts w:ascii="Times New Roman" w:hAnsi="Times New Roman" w:cs="Times New Roman"/>
                <w:b/>
                <w:sz w:val="20"/>
                <w:lang w:val="uk-UA"/>
              </w:rPr>
              <w:t>8</w:t>
            </w:r>
            <w:r w:rsidRPr="003C007A">
              <w:rPr>
                <w:rFonts w:ascii="Times New Roman" w:hAnsi="Times New Roman" w:cs="Times New Roman"/>
                <w:b/>
                <w:sz w:val="20"/>
                <w:lang w:val="uk-UA"/>
              </w:rPr>
              <w:t>30</w:t>
            </w:r>
            <w:r>
              <w:rPr>
                <w:rFonts w:ascii="Times New Roman" w:hAnsi="Times New Roman" w:cs="Times New Roman"/>
                <w:b/>
                <w:sz w:val="20"/>
                <w:lang w:val="uk-UA"/>
              </w:rPr>
              <w:t xml:space="preserve"> </w:t>
            </w:r>
            <w:r w:rsidRPr="003C007A">
              <w:rPr>
                <w:rFonts w:ascii="Times New Roman" w:hAnsi="Times New Roman" w:cs="Times New Roman"/>
                <w:b/>
                <w:sz w:val="20"/>
                <w:lang w:val="uk-UA"/>
              </w:rPr>
              <w:t xml:space="preserve"> «Про затвердження Правил надання послуг</w:t>
            </w:r>
            <w:r>
              <w:rPr>
                <w:rFonts w:ascii="Times New Roman" w:hAnsi="Times New Roman" w:cs="Times New Roman"/>
                <w:b/>
                <w:sz w:val="20"/>
                <w:lang w:val="uk-UA"/>
              </w:rPr>
              <w:t>и</w:t>
            </w:r>
            <w:r w:rsidRPr="003C007A">
              <w:rPr>
                <w:rFonts w:ascii="Times New Roman" w:hAnsi="Times New Roman" w:cs="Times New Roman"/>
                <w:b/>
                <w:sz w:val="20"/>
                <w:lang w:val="uk-UA"/>
              </w:rPr>
              <w:t xml:space="preserve"> з постачання </w:t>
            </w:r>
            <w:r>
              <w:rPr>
                <w:rFonts w:ascii="Times New Roman" w:hAnsi="Times New Roman" w:cs="Times New Roman"/>
                <w:b/>
                <w:sz w:val="20"/>
                <w:lang w:val="uk-UA"/>
              </w:rPr>
              <w:t>теплової енергії і типових договорів про надання послуги з постачання теплової енергії</w:t>
            </w:r>
            <w:r w:rsidRPr="003C007A">
              <w:rPr>
                <w:rFonts w:ascii="Times New Roman" w:hAnsi="Times New Roman" w:cs="Times New Roman"/>
                <w:b/>
                <w:sz w:val="20"/>
                <w:lang w:val="uk-UA"/>
              </w:rPr>
              <w:t>»</w:t>
            </w:r>
            <w:r>
              <w:rPr>
                <w:rFonts w:ascii="Times New Roman" w:hAnsi="Times New Roman" w:cs="Times New Roman"/>
                <w:b/>
                <w:sz w:val="20"/>
                <w:lang w:val="uk-UA"/>
              </w:rPr>
              <w:t>*</w:t>
            </w:r>
          </w:p>
        </w:tc>
        <w:tc>
          <w:tcPr>
            <w:tcW w:w="5245" w:type="dxa"/>
          </w:tcPr>
          <w:p w:rsidR="00D205B1" w:rsidRDefault="00D205B1" w:rsidP="00740897">
            <w:pPr>
              <w:jc w:val="center"/>
              <w:rPr>
                <w:lang w:val="uk-UA"/>
              </w:rPr>
            </w:pPr>
            <w:r w:rsidRPr="003C007A">
              <w:rPr>
                <w:rFonts w:ascii="Times New Roman" w:hAnsi="Times New Roman" w:cs="Times New Roman"/>
                <w:b/>
                <w:sz w:val="20"/>
                <w:lang w:val="uk-UA"/>
              </w:rPr>
              <w:t xml:space="preserve">Постанова Кабінету Міністрів України від </w:t>
            </w:r>
            <w:r>
              <w:rPr>
                <w:rFonts w:ascii="Times New Roman" w:hAnsi="Times New Roman" w:cs="Times New Roman"/>
                <w:b/>
                <w:sz w:val="20"/>
                <w:lang w:val="uk-UA"/>
              </w:rPr>
              <w:t>1</w:t>
            </w:r>
            <w:r w:rsidRPr="003C007A">
              <w:rPr>
                <w:rFonts w:ascii="Times New Roman" w:hAnsi="Times New Roman" w:cs="Times New Roman"/>
                <w:b/>
                <w:sz w:val="20"/>
                <w:lang w:val="uk-UA"/>
              </w:rPr>
              <w:t>1.</w:t>
            </w:r>
            <w:r>
              <w:rPr>
                <w:rFonts w:ascii="Times New Roman" w:hAnsi="Times New Roman" w:cs="Times New Roman"/>
                <w:b/>
                <w:sz w:val="20"/>
                <w:lang w:val="uk-UA"/>
              </w:rPr>
              <w:t>12</w:t>
            </w:r>
            <w:r w:rsidRPr="003C007A">
              <w:rPr>
                <w:rFonts w:ascii="Times New Roman" w:hAnsi="Times New Roman" w:cs="Times New Roman"/>
                <w:b/>
                <w:sz w:val="20"/>
                <w:lang w:val="uk-UA"/>
              </w:rPr>
              <w:t>.20</w:t>
            </w:r>
            <w:r>
              <w:rPr>
                <w:rFonts w:ascii="Times New Roman" w:hAnsi="Times New Roman" w:cs="Times New Roman"/>
                <w:b/>
                <w:sz w:val="20"/>
                <w:lang w:val="uk-UA"/>
              </w:rPr>
              <w:t>19</w:t>
            </w:r>
            <w:r w:rsidRPr="003C007A">
              <w:rPr>
                <w:rFonts w:ascii="Times New Roman" w:hAnsi="Times New Roman" w:cs="Times New Roman"/>
                <w:b/>
                <w:sz w:val="20"/>
                <w:lang w:val="uk-UA"/>
              </w:rPr>
              <w:t xml:space="preserve"> № </w:t>
            </w:r>
            <w:r>
              <w:rPr>
                <w:rFonts w:ascii="Times New Roman" w:hAnsi="Times New Roman" w:cs="Times New Roman"/>
                <w:b/>
                <w:sz w:val="20"/>
                <w:lang w:val="uk-UA"/>
              </w:rPr>
              <w:t xml:space="preserve">1182 </w:t>
            </w:r>
            <w:r w:rsidRPr="003C007A">
              <w:rPr>
                <w:rFonts w:ascii="Times New Roman" w:hAnsi="Times New Roman" w:cs="Times New Roman"/>
                <w:b/>
                <w:sz w:val="20"/>
                <w:lang w:val="uk-UA"/>
              </w:rPr>
              <w:t xml:space="preserve"> «Про затвердження Правил надання послуг</w:t>
            </w:r>
            <w:r>
              <w:rPr>
                <w:rFonts w:ascii="Times New Roman" w:hAnsi="Times New Roman" w:cs="Times New Roman"/>
                <w:b/>
                <w:sz w:val="20"/>
                <w:lang w:val="uk-UA"/>
              </w:rPr>
              <w:t>и</w:t>
            </w:r>
            <w:r w:rsidRPr="003C007A">
              <w:rPr>
                <w:rFonts w:ascii="Times New Roman" w:hAnsi="Times New Roman" w:cs="Times New Roman"/>
                <w:b/>
                <w:sz w:val="20"/>
                <w:lang w:val="uk-UA"/>
              </w:rPr>
              <w:t xml:space="preserve"> з постачання </w:t>
            </w:r>
            <w:r>
              <w:rPr>
                <w:rFonts w:ascii="Times New Roman" w:hAnsi="Times New Roman" w:cs="Times New Roman"/>
                <w:b/>
                <w:sz w:val="20"/>
                <w:lang w:val="uk-UA"/>
              </w:rPr>
              <w:t>гарячої води та типових договорів про надання послуги з постачання гарячої води</w:t>
            </w:r>
            <w:r w:rsidRPr="003C007A">
              <w:rPr>
                <w:rFonts w:ascii="Times New Roman" w:hAnsi="Times New Roman" w:cs="Times New Roman"/>
                <w:b/>
                <w:sz w:val="20"/>
                <w:lang w:val="uk-UA"/>
              </w:rPr>
              <w:t>»</w:t>
            </w:r>
            <w:r>
              <w:rPr>
                <w:rFonts w:ascii="Times New Roman" w:hAnsi="Times New Roman" w:cs="Times New Roman"/>
                <w:b/>
                <w:sz w:val="20"/>
                <w:lang w:val="uk-UA"/>
              </w:rPr>
              <w:t>*</w:t>
            </w:r>
          </w:p>
        </w:tc>
        <w:tc>
          <w:tcPr>
            <w:tcW w:w="4961" w:type="dxa"/>
          </w:tcPr>
          <w:p w:rsidR="00D205B1" w:rsidRDefault="00D205B1" w:rsidP="00740897">
            <w:pPr>
              <w:jc w:val="center"/>
              <w:rPr>
                <w:lang w:val="uk-UA"/>
              </w:rPr>
            </w:pPr>
            <w:r w:rsidRPr="003C007A">
              <w:rPr>
                <w:rFonts w:ascii="Times New Roman" w:hAnsi="Times New Roman" w:cs="Times New Roman"/>
                <w:b/>
                <w:sz w:val="20"/>
                <w:lang w:val="uk-UA"/>
              </w:rPr>
              <w:t xml:space="preserve">Постанова Кабінету Міністрів України від </w:t>
            </w:r>
            <w:r>
              <w:rPr>
                <w:rFonts w:ascii="Times New Roman" w:hAnsi="Times New Roman" w:cs="Times New Roman"/>
                <w:b/>
                <w:sz w:val="20"/>
                <w:lang w:val="uk-UA"/>
              </w:rPr>
              <w:t>05</w:t>
            </w:r>
            <w:r w:rsidRPr="003C007A">
              <w:rPr>
                <w:rFonts w:ascii="Times New Roman" w:hAnsi="Times New Roman" w:cs="Times New Roman"/>
                <w:b/>
                <w:sz w:val="20"/>
                <w:lang w:val="uk-UA"/>
              </w:rPr>
              <w:t>.</w:t>
            </w:r>
            <w:r>
              <w:rPr>
                <w:rFonts w:ascii="Times New Roman" w:hAnsi="Times New Roman" w:cs="Times New Roman"/>
                <w:b/>
                <w:sz w:val="20"/>
                <w:lang w:val="uk-UA"/>
              </w:rPr>
              <w:t>07</w:t>
            </w:r>
            <w:r w:rsidRPr="003C007A">
              <w:rPr>
                <w:rFonts w:ascii="Times New Roman" w:hAnsi="Times New Roman" w:cs="Times New Roman"/>
                <w:b/>
                <w:sz w:val="20"/>
                <w:lang w:val="uk-UA"/>
              </w:rPr>
              <w:t>.20</w:t>
            </w:r>
            <w:r>
              <w:rPr>
                <w:rFonts w:ascii="Times New Roman" w:hAnsi="Times New Roman" w:cs="Times New Roman"/>
                <w:b/>
                <w:sz w:val="20"/>
                <w:lang w:val="uk-UA"/>
              </w:rPr>
              <w:t>19</w:t>
            </w:r>
            <w:r w:rsidRPr="003C007A">
              <w:rPr>
                <w:rFonts w:ascii="Times New Roman" w:hAnsi="Times New Roman" w:cs="Times New Roman"/>
                <w:b/>
                <w:sz w:val="20"/>
                <w:lang w:val="uk-UA"/>
              </w:rPr>
              <w:t xml:space="preserve"> № </w:t>
            </w:r>
            <w:r>
              <w:rPr>
                <w:rFonts w:ascii="Times New Roman" w:hAnsi="Times New Roman" w:cs="Times New Roman"/>
                <w:b/>
                <w:sz w:val="20"/>
                <w:lang w:val="uk-UA"/>
              </w:rPr>
              <w:t xml:space="preserve">690 </w:t>
            </w:r>
            <w:r w:rsidRPr="003C007A">
              <w:rPr>
                <w:rFonts w:ascii="Times New Roman" w:hAnsi="Times New Roman" w:cs="Times New Roman"/>
                <w:b/>
                <w:sz w:val="20"/>
                <w:lang w:val="uk-UA"/>
              </w:rPr>
              <w:t xml:space="preserve"> «Про затвердження Правил надання послуг з </w:t>
            </w:r>
            <w:r>
              <w:rPr>
                <w:rFonts w:ascii="Times New Roman" w:hAnsi="Times New Roman" w:cs="Times New Roman"/>
                <w:b/>
                <w:sz w:val="20"/>
                <w:lang w:val="uk-UA"/>
              </w:rPr>
              <w:t>централізованого водопостачання та централізованого водовідведення і типових договорів про надання послуг з централізованого водопостачання та централізованого водовідведення</w:t>
            </w:r>
            <w:r w:rsidRPr="003C007A">
              <w:rPr>
                <w:rFonts w:ascii="Times New Roman" w:hAnsi="Times New Roman" w:cs="Times New Roman"/>
                <w:b/>
                <w:sz w:val="20"/>
                <w:lang w:val="uk-UA"/>
              </w:rPr>
              <w:t>»</w:t>
            </w:r>
            <w:r>
              <w:rPr>
                <w:rFonts w:ascii="Times New Roman" w:hAnsi="Times New Roman" w:cs="Times New Roman"/>
                <w:b/>
                <w:sz w:val="20"/>
                <w:lang w:val="uk-UA"/>
              </w:rPr>
              <w:t>*</w:t>
            </w:r>
          </w:p>
        </w:tc>
      </w:tr>
      <w:tr w:rsidR="00D205B1" w:rsidRPr="00F754FE" w:rsidTr="00D205B1">
        <w:tc>
          <w:tcPr>
            <w:tcW w:w="4815" w:type="dxa"/>
          </w:tcPr>
          <w:p w:rsidR="00D205B1" w:rsidRPr="00684AC2" w:rsidRDefault="00D205B1" w:rsidP="00740897">
            <w:pPr>
              <w:jc w:val="center"/>
              <w:rPr>
                <w:rFonts w:ascii="Times New Roman" w:hAnsi="Times New Roman" w:cs="Times New Roman"/>
                <w:sz w:val="20"/>
                <w:lang w:val="uk-UA"/>
              </w:rPr>
            </w:pPr>
            <w:r w:rsidRPr="00684AC2">
              <w:rPr>
                <w:rFonts w:ascii="Times New Roman" w:hAnsi="Times New Roman" w:cs="Times New Roman"/>
                <w:sz w:val="20"/>
                <w:lang w:val="uk-UA"/>
              </w:rPr>
              <w:t>регулюють відносини між суб'єктом господарювання, що провадить господарську діяльність з постачання теплової енергії (виконавець), та індивідуальним і колективним споживачем (споживач), який отримує або має намір отримати послугу з постачання теплової енергії та визначають вимоги до якості послуги, одиниці виміру обсягу спожитої споживачем теплової енергії, порядок оплати.</w:t>
            </w:r>
          </w:p>
        </w:tc>
        <w:tc>
          <w:tcPr>
            <w:tcW w:w="5245" w:type="dxa"/>
          </w:tcPr>
          <w:p w:rsidR="00D205B1" w:rsidRDefault="00D205B1" w:rsidP="00740897">
            <w:pPr>
              <w:jc w:val="center"/>
              <w:rPr>
                <w:lang w:val="uk-UA"/>
              </w:rPr>
            </w:pPr>
            <w:r w:rsidRPr="006C5AEF">
              <w:rPr>
                <w:rFonts w:ascii="Times New Roman" w:hAnsi="Times New Roman" w:cs="Times New Roman"/>
                <w:sz w:val="20"/>
                <w:lang w:val="uk-UA"/>
              </w:rPr>
              <w:t>регулюють відносини між суб'єктом господарювання, що провадить господарську діяльність з постачання гарячої води (виконавець), та індивідуальним і колективним споживачем (споживач), який отримує або має намір отримати послугу з постачання гарячої води та визначають вимоги до якості послуги, одиниці виміру обсягу спожитої споживачем гарячої води, порядок оплати.</w:t>
            </w:r>
          </w:p>
        </w:tc>
        <w:tc>
          <w:tcPr>
            <w:tcW w:w="4961" w:type="dxa"/>
          </w:tcPr>
          <w:p w:rsidR="00D205B1" w:rsidRDefault="00D205B1" w:rsidP="00740897">
            <w:pPr>
              <w:jc w:val="center"/>
              <w:rPr>
                <w:lang w:val="uk-UA"/>
              </w:rPr>
            </w:pPr>
            <w:r w:rsidRPr="002B3C23">
              <w:rPr>
                <w:rFonts w:ascii="Times New Roman" w:hAnsi="Times New Roman" w:cs="Times New Roman"/>
                <w:sz w:val="20"/>
                <w:lang w:val="uk-UA"/>
              </w:rPr>
              <w:t>регулюють відносини між суб'єктом господарювання, що провадить господарську діяльність з централізованого водопостачання та/або централізованого водовідведення (</w:t>
            </w:r>
            <w:r>
              <w:rPr>
                <w:rFonts w:ascii="Times New Roman" w:hAnsi="Times New Roman" w:cs="Times New Roman"/>
                <w:sz w:val="20"/>
                <w:lang w:val="uk-UA"/>
              </w:rPr>
              <w:t>в</w:t>
            </w:r>
            <w:r w:rsidRPr="002B3C23">
              <w:rPr>
                <w:rFonts w:ascii="Times New Roman" w:hAnsi="Times New Roman" w:cs="Times New Roman"/>
                <w:sz w:val="20"/>
                <w:lang w:val="uk-UA"/>
              </w:rPr>
              <w:t>иконавець), та індивідуальним і колективним споживачем (споживач), який отримує або має намір отримувати послуги з централізованого водопостачання та централізованого водовідведення (послуги), а також визначеною власником (співвласниками) особою, що здійснює розподіл обсягів послуг.</w:t>
            </w:r>
          </w:p>
        </w:tc>
      </w:tr>
      <w:tr w:rsidR="00D205B1" w:rsidTr="00D205B1">
        <w:tc>
          <w:tcPr>
            <w:tcW w:w="4815" w:type="dxa"/>
          </w:tcPr>
          <w:p w:rsidR="00D205B1" w:rsidRPr="00345D1B" w:rsidRDefault="00D205B1" w:rsidP="00345D1B">
            <w:pPr>
              <w:jc w:val="both"/>
              <w:rPr>
                <w:rFonts w:ascii="Times New Roman" w:hAnsi="Times New Roman" w:cs="Times New Roman"/>
                <w:b/>
                <w:sz w:val="20"/>
                <w:lang w:val="uk-UA"/>
              </w:rPr>
            </w:pPr>
            <w:r w:rsidRPr="00345D1B">
              <w:rPr>
                <w:rFonts w:ascii="Times New Roman" w:hAnsi="Times New Roman" w:cs="Times New Roman"/>
                <w:b/>
                <w:sz w:val="20"/>
                <w:lang w:val="uk-UA"/>
              </w:rPr>
              <w:t>Споживач має право:</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1) своєчасно одержувати послугу належної якості відповідно до законодавства та договору;</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2) без додаткової оплати одержувати від виконавця інформацію про ціни/тарифи, загальну вартість місячного платежу, структуру ціни/тарифу, порядок оплати, норми споживання та порядок надання послуги, а також про її споживчі властивості;</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3) на перевірку кількості та якості послуги у встановленому законодавством порядку;</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4) на відшкодування збитків, завданих його майну, шкоди, заподіяної його життю або здоров'ю внаслідок неналежного надання або ненадання послуги та незаконного проникнення в належне йому житло (на інший об'єкт нерухомого майна);</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5) на обрання однієї з моделей організації договірних відносин з виконавцем;</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6) на усунення протягом строку, встановленого договором або законодавством, виявлених недоліків у наданні послуги;</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7) на зменшення у встановленому законодавством порядку розміру плати за послугу в разі її ненадання, надання не в повному обсязі або зниження її якості;</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 xml:space="preserve">8) отримувати від виконавця штраф у розмірі, визначеному законодавством та договором, за </w:t>
            </w:r>
            <w:r w:rsidRPr="00345D1B">
              <w:rPr>
                <w:rFonts w:ascii="Times New Roman" w:hAnsi="Times New Roman" w:cs="Times New Roman"/>
                <w:sz w:val="20"/>
                <w:lang w:val="uk-UA"/>
              </w:rPr>
              <w:lastRenderedPageBreak/>
              <w:t>перевищення нормативних строків проведення аварійно-відновних робіт;</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9) без додаткової оплати отримувати від виконавця чи іншої уповноваженої на розподіл послуги особи детальний розрахунок розподілу обсягу спожитої послуги між споживачами багатоквартирного будинку;</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10) без додаткової оплати отримувати інформацію про проведені виконавцем нарахування плати за послугу (з розподілом за періодами та видами нарахувань) та отримані від споживача платежі;</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11) складати та підписувати акти-претензії у зв'язку з порушенням порядку надання послуги, зміною її споживчих властивостей та перевищенням строків проведення аварійно-відновних робіт;</w:t>
            </w:r>
          </w:p>
          <w:p w:rsidR="00D205B1" w:rsidRPr="005875C4" w:rsidRDefault="00D205B1" w:rsidP="005875C4">
            <w:pPr>
              <w:jc w:val="both"/>
              <w:rPr>
                <w:rFonts w:ascii="Times New Roman" w:hAnsi="Times New Roman" w:cs="Times New Roman"/>
                <w:sz w:val="20"/>
                <w:lang w:val="uk-UA"/>
              </w:rPr>
            </w:pPr>
            <w:bookmarkStart w:id="14" w:name="1360"/>
            <w:r w:rsidRPr="005875C4">
              <w:rPr>
                <w:rFonts w:ascii="Times New Roman" w:hAnsi="Times New Roman" w:cs="Times New Roman"/>
                <w:sz w:val="20"/>
                <w:lang w:val="uk-UA"/>
              </w:rPr>
              <w:t>12) відключитися від систем (мереж) централізованого опалення (теплопостачання) відповідно до Порядку відключення споживачів від систем централізованого опалення та постачання гарячої води, затвердженого наказом Мінрегіону від 26 липня 2019 р. N 169; це право не звільняє споживача від зобов'язання відшкодовувати частину обсягу теплової енергії на задоволення загальнобудинкових потреб на опалення, який складається з обсягу теплової енергії на опалення місць загального користування і допоміжних приміщень будинку та обсягу теплової енергії</w:t>
            </w:r>
            <w:r>
              <w:rPr>
                <w:rFonts w:ascii="Times New Roman" w:hAnsi="Times New Roman" w:cs="Times New Roman"/>
                <w:sz w:val="20"/>
                <w:lang w:val="uk-UA"/>
              </w:rPr>
              <w:t xml:space="preserve"> на забезпечення функціонування </w:t>
            </w:r>
            <w:r w:rsidRPr="005875C4">
              <w:rPr>
                <w:rFonts w:ascii="Times New Roman" w:hAnsi="Times New Roman" w:cs="Times New Roman"/>
                <w:sz w:val="20"/>
                <w:lang w:val="uk-UA"/>
              </w:rPr>
              <w:t>внутрішньобудинкових систем опалення та гарячого водопостачання (за наявності циркуляції);</w:t>
            </w:r>
          </w:p>
          <w:p w:rsidR="00D205B1" w:rsidRPr="005875C4" w:rsidRDefault="00D205B1" w:rsidP="005875C4">
            <w:pPr>
              <w:jc w:val="both"/>
              <w:rPr>
                <w:rFonts w:ascii="Times New Roman" w:hAnsi="Times New Roman" w:cs="Times New Roman"/>
                <w:sz w:val="20"/>
                <w:lang w:val="uk-UA"/>
              </w:rPr>
            </w:pPr>
            <w:bookmarkStart w:id="15" w:name="1361"/>
            <w:bookmarkEnd w:id="14"/>
            <w:r w:rsidRPr="005875C4">
              <w:rPr>
                <w:rFonts w:ascii="Times New Roman" w:hAnsi="Times New Roman" w:cs="Times New Roman"/>
                <w:sz w:val="20"/>
                <w:lang w:val="uk-UA"/>
              </w:rPr>
              <w:t>13) після закінчення опалювального періоду отримувати в міжопалювальний період перерахунок за спожиту теплову енергію з урахуванням здійсненого авансового платежу та показань вузлів обліку теплової енергії;</w:t>
            </w:r>
          </w:p>
          <w:p w:rsidR="00D205B1" w:rsidRPr="005875C4" w:rsidRDefault="00D205B1" w:rsidP="005875C4">
            <w:pPr>
              <w:jc w:val="both"/>
              <w:rPr>
                <w:rFonts w:ascii="Times New Roman" w:hAnsi="Times New Roman" w:cs="Times New Roman"/>
                <w:sz w:val="20"/>
                <w:lang w:val="uk-UA"/>
              </w:rPr>
            </w:pPr>
            <w:bookmarkStart w:id="16" w:name="1362"/>
            <w:bookmarkEnd w:id="15"/>
            <w:r w:rsidRPr="005875C4">
              <w:rPr>
                <w:rFonts w:ascii="Times New Roman" w:hAnsi="Times New Roman" w:cs="Times New Roman"/>
                <w:sz w:val="20"/>
                <w:lang w:val="uk-UA"/>
              </w:rPr>
              <w:t>14) звертатися до суду в разі порушення виконавцем умов договору;</w:t>
            </w:r>
          </w:p>
          <w:bookmarkEnd w:id="16"/>
          <w:p w:rsidR="00D205B1" w:rsidRDefault="00D205B1" w:rsidP="005875C4">
            <w:pPr>
              <w:jc w:val="both"/>
              <w:rPr>
                <w:rFonts w:ascii="Times New Roman" w:hAnsi="Times New Roman" w:cs="Times New Roman"/>
                <w:sz w:val="20"/>
                <w:lang w:val="uk-UA"/>
              </w:rPr>
            </w:pPr>
            <w:r w:rsidRPr="005875C4">
              <w:rPr>
                <w:rFonts w:ascii="Times New Roman" w:hAnsi="Times New Roman" w:cs="Times New Roman"/>
                <w:sz w:val="20"/>
                <w:lang w:val="uk-UA"/>
              </w:rPr>
              <w:t>15) на зміну розміру нарахувань за послугу з постачання теплової енергії у зв'язку із щомісячною зміною для виконавця ціни природного газу, що використовується для виробництва теплової енергії та надання послуги з постачання теплової енергії згідно з вимогами цих Правил.</w:t>
            </w:r>
          </w:p>
          <w:p w:rsidR="00D205B1" w:rsidRPr="00992B7D" w:rsidRDefault="00D205B1" w:rsidP="005875C4">
            <w:pPr>
              <w:jc w:val="both"/>
              <w:rPr>
                <w:rFonts w:ascii="Times New Roman" w:hAnsi="Times New Roman" w:cs="Times New Roman"/>
                <w:b/>
                <w:sz w:val="20"/>
                <w:lang w:val="uk-UA"/>
              </w:rPr>
            </w:pPr>
            <w:r w:rsidRPr="00992B7D">
              <w:rPr>
                <w:rFonts w:ascii="Times New Roman" w:hAnsi="Times New Roman" w:cs="Times New Roman"/>
                <w:b/>
                <w:sz w:val="20"/>
                <w:lang w:val="uk-UA"/>
              </w:rPr>
              <w:lastRenderedPageBreak/>
              <w:t>Колективний споживач має право:</w:t>
            </w:r>
          </w:p>
          <w:p w:rsidR="00D205B1" w:rsidRPr="00992B7D" w:rsidRDefault="00D205B1" w:rsidP="00992B7D">
            <w:pPr>
              <w:jc w:val="both"/>
              <w:rPr>
                <w:rFonts w:ascii="Times New Roman" w:hAnsi="Times New Roman" w:cs="Times New Roman"/>
                <w:sz w:val="20"/>
                <w:lang w:val="uk-UA"/>
              </w:rPr>
            </w:pPr>
            <w:r w:rsidRPr="00992B7D">
              <w:rPr>
                <w:rFonts w:ascii="Times New Roman" w:hAnsi="Times New Roman" w:cs="Times New Roman"/>
                <w:sz w:val="20"/>
                <w:lang w:val="uk-UA"/>
              </w:rPr>
              <w:t>1) укладати договір про надання послуги відповідно до статуту в інтересах споживачів, об’єднани</w:t>
            </w:r>
            <w:r>
              <w:rPr>
                <w:rFonts w:ascii="Times New Roman" w:hAnsi="Times New Roman" w:cs="Times New Roman"/>
                <w:sz w:val="20"/>
                <w:lang w:val="uk-UA"/>
              </w:rPr>
              <w:t>х таким колективним споживачем;</w:t>
            </w:r>
          </w:p>
          <w:p w:rsidR="00D205B1" w:rsidRPr="00345D1B" w:rsidRDefault="00D205B1" w:rsidP="00992B7D">
            <w:pPr>
              <w:jc w:val="both"/>
              <w:rPr>
                <w:rFonts w:ascii="Times New Roman" w:hAnsi="Times New Roman" w:cs="Times New Roman"/>
                <w:sz w:val="20"/>
                <w:lang w:val="uk-UA"/>
              </w:rPr>
            </w:pPr>
            <w:bookmarkStart w:id="17" w:name="1365"/>
            <w:r w:rsidRPr="005875C4">
              <w:rPr>
                <w:rFonts w:ascii="Times New Roman" w:hAnsi="Times New Roman" w:cs="Times New Roman"/>
                <w:sz w:val="20"/>
                <w:lang w:val="uk-UA"/>
              </w:rPr>
              <w:t>2) розірвати договір у разі прийняття рішення співвласниками щодо зміни моделі договірних відносин відповідно до статті 14 Закону України "Про житлово-комунальні послуги" або у разі прийняття відповідного рішення співвласниками щодо відключення від мереж (систем) централізованого опалення (теплопостачання) будинку.</w:t>
            </w:r>
            <w:bookmarkEnd w:id="17"/>
          </w:p>
        </w:tc>
        <w:tc>
          <w:tcPr>
            <w:tcW w:w="5245" w:type="dxa"/>
          </w:tcPr>
          <w:p w:rsidR="00D205B1" w:rsidRPr="007B71E4" w:rsidRDefault="00D205B1" w:rsidP="007B71E4">
            <w:pPr>
              <w:rPr>
                <w:rFonts w:ascii="Times New Roman" w:hAnsi="Times New Roman" w:cs="Times New Roman"/>
                <w:b/>
                <w:sz w:val="20"/>
                <w:lang w:val="uk-UA"/>
              </w:rPr>
            </w:pPr>
            <w:r w:rsidRPr="007B71E4">
              <w:rPr>
                <w:rFonts w:ascii="Times New Roman" w:hAnsi="Times New Roman" w:cs="Times New Roman"/>
                <w:b/>
                <w:sz w:val="20"/>
                <w:lang w:val="uk-UA"/>
              </w:rPr>
              <w:lastRenderedPageBreak/>
              <w:t>Споживач має право:</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1) одержувати своєчасно та належної якості послугу згідно із законодавством та умовами договору;</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2) без додаткової оплати одержувати від виконавця інформацію про ціни/тарифи, загальну вартість місячного платежу, структуру ціни/тарифу, порядок оплати, норми споживання та порядок надання послуги, а також про її споживчі властивості;</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3) на відшкодування збитків, завданих його майну, шкоди, заподіяної його життю або здоров'ю внаслідок неналежного надання або ненадання послуги та незаконного проникнення в належне йому житло (інший об'єкт нерухомого майна);</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4) на усунення протягом строку, встановленого договором або законодавством, виявлених недоліків у наданні послуги;</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5) на зменшення у встановленому законодавством порядку розміру плати за послугу у разі її ненадання, надання не в повному обсязі або зниження її якості;</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6) на обрання однієї з моделей організації договірних відносин з виконавцем;</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 xml:space="preserve">7) на неоплату вартості послуги у разі її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w:t>
            </w:r>
            <w:r w:rsidRPr="007B71E4">
              <w:rPr>
                <w:rFonts w:ascii="Times New Roman" w:hAnsi="Times New Roman" w:cs="Times New Roman"/>
                <w:sz w:val="20"/>
                <w:lang w:val="uk-UA"/>
              </w:rPr>
              <w:lastRenderedPageBreak/>
              <w:t>календарних днів за умови документального підтвердження відповідно до умов договору;</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8) отримувати від виконавця штраф у розмірі, визначеному договором, за перевищення нормативних строків проведення аварійно-відновних робіт;</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9) на перевірку кількості та якості послуги у встановленому законодавством порядку;</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10) складати та підписувати акти-претензії у зв'язку з порушенням порядку надання послуги, зміною її споживчих властивостей та перевищенням строків проведення аварійно-відновних робіт;</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11) без додаткової оплати отримувати від виконавця або іншої особи, яка здійснює розподіл обсягів послуги, детальний розрахунок розподілу обсягу спожитої послуги між споживачами багатоквартирного будинку;</w:t>
            </w:r>
          </w:p>
          <w:p w:rsidR="00D205B1" w:rsidRPr="00292BBA" w:rsidRDefault="00D205B1" w:rsidP="00292BBA">
            <w:pPr>
              <w:jc w:val="both"/>
              <w:rPr>
                <w:rFonts w:ascii="Times New Roman" w:hAnsi="Times New Roman" w:cs="Times New Roman"/>
                <w:sz w:val="20"/>
                <w:lang w:val="uk-UA"/>
              </w:rPr>
            </w:pPr>
            <w:bookmarkStart w:id="18" w:name="1266"/>
            <w:r w:rsidRPr="00292BBA">
              <w:rPr>
                <w:rFonts w:ascii="Times New Roman" w:hAnsi="Times New Roman" w:cs="Times New Roman"/>
                <w:sz w:val="20"/>
                <w:lang w:val="uk-UA"/>
              </w:rPr>
              <w:t>12) без додаткової оплати отримувати інформацію про проведені виконавцем нарахування (з розподілом за періодами та видами нарахувань) та отримані від споживача платежі;</w:t>
            </w:r>
          </w:p>
          <w:p w:rsidR="00D205B1" w:rsidRPr="00292BBA" w:rsidRDefault="00D205B1" w:rsidP="00292BBA">
            <w:pPr>
              <w:jc w:val="both"/>
              <w:rPr>
                <w:rFonts w:ascii="Times New Roman" w:hAnsi="Times New Roman" w:cs="Times New Roman"/>
                <w:sz w:val="20"/>
                <w:lang w:val="uk-UA"/>
              </w:rPr>
            </w:pPr>
            <w:bookmarkStart w:id="19" w:name="1267"/>
            <w:bookmarkEnd w:id="18"/>
            <w:r w:rsidRPr="00292BBA">
              <w:rPr>
                <w:rFonts w:ascii="Times New Roman" w:hAnsi="Times New Roman" w:cs="Times New Roman"/>
                <w:sz w:val="20"/>
                <w:lang w:val="uk-UA"/>
              </w:rPr>
              <w:t>13) відключатися від систем (мереж) постачання гарячої води відповідно до Порядку відключення споживачів від систем централізованого опалення та постачання гарячої води, затвердженого наказом Мінрегіону від 26 липня 2019 р. N 169; це право не звільняє споживача від зобов'язання відшкодовувати витрати теплової енергії на забезпечення функціонування внутрішньобудинкової системи гарячого водопостачання (за наявності циркуляції);</w:t>
            </w:r>
          </w:p>
          <w:p w:rsidR="00D205B1" w:rsidRPr="00292BBA" w:rsidRDefault="00D205B1" w:rsidP="00292BBA">
            <w:pPr>
              <w:jc w:val="both"/>
              <w:rPr>
                <w:rFonts w:ascii="Times New Roman" w:hAnsi="Times New Roman" w:cs="Times New Roman"/>
                <w:sz w:val="20"/>
                <w:lang w:val="uk-UA"/>
              </w:rPr>
            </w:pPr>
            <w:bookmarkStart w:id="20" w:name="1268"/>
            <w:bookmarkEnd w:id="19"/>
            <w:r w:rsidRPr="00292BBA">
              <w:rPr>
                <w:rFonts w:ascii="Times New Roman" w:hAnsi="Times New Roman" w:cs="Times New Roman"/>
                <w:sz w:val="20"/>
                <w:lang w:val="uk-UA"/>
              </w:rPr>
              <w:t>14) звертатися до суду в разі порушення виконавцем умов договору;</w:t>
            </w:r>
          </w:p>
          <w:bookmarkEnd w:id="20"/>
          <w:p w:rsidR="00D205B1" w:rsidRDefault="00D205B1" w:rsidP="00292BBA">
            <w:pPr>
              <w:jc w:val="both"/>
              <w:rPr>
                <w:rFonts w:ascii="Times New Roman" w:hAnsi="Times New Roman" w:cs="Times New Roman"/>
                <w:sz w:val="20"/>
                <w:lang w:val="uk-UA"/>
              </w:rPr>
            </w:pPr>
            <w:r w:rsidRPr="00292BBA">
              <w:rPr>
                <w:rFonts w:ascii="Times New Roman" w:hAnsi="Times New Roman" w:cs="Times New Roman"/>
                <w:sz w:val="20"/>
                <w:lang w:val="uk-UA"/>
              </w:rPr>
              <w:t>15) на зміну розміру нарахувань за послугу з постачання гарячої води у зв'язку із щомісячною зміною для виконавця ціни природного газу, що використовується для виробництва теплової енергії та надання послуги з постачання гарячої води за вимогами цих Правил.</w:t>
            </w:r>
          </w:p>
          <w:p w:rsidR="00D205B1" w:rsidRPr="007B71E4" w:rsidRDefault="00D205B1" w:rsidP="000677CA">
            <w:pPr>
              <w:jc w:val="both"/>
              <w:rPr>
                <w:rFonts w:ascii="Times New Roman" w:hAnsi="Times New Roman" w:cs="Times New Roman"/>
                <w:b/>
                <w:sz w:val="20"/>
                <w:lang w:val="uk-UA"/>
              </w:rPr>
            </w:pPr>
            <w:r w:rsidRPr="007B71E4">
              <w:rPr>
                <w:rFonts w:ascii="Times New Roman" w:hAnsi="Times New Roman" w:cs="Times New Roman"/>
                <w:b/>
                <w:sz w:val="20"/>
                <w:lang w:val="uk-UA"/>
              </w:rPr>
              <w:t>Колективний споживач має право:</w:t>
            </w:r>
          </w:p>
          <w:p w:rsidR="00D205B1" w:rsidRPr="007B71E4" w:rsidRDefault="00D205B1" w:rsidP="000677CA">
            <w:pPr>
              <w:jc w:val="both"/>
              <w:rPr>
                <w:rFonts w:ascii="Times New Roman" w:hAnsi="Times New Roman" w:cs="Times New Roman"/>
                <w:sz w:val="20"/>
                <w:lang w:val="uk-UA"/>
              </w:rPr>
            </w:pPr>
            <w:r w:rsidRPr="007B71E4">
              <w:rPr>
                <w:rFonts w:ascii="Times New Roman" w:hAnsi="Times New Roman" w:cs="Times New Roman"/>
                <w:sz w:val="20"/>
                <w:lang w:val="uk-UA"/>
              </w:rPr>
              <w:t>1) укладати договір відповідно до статуту в інтересах споживачів, об'єднаних таким колективним споживачем;</w:t>
            </w:r>
          </w:p>
          <w:p w:rsidR="00D205B1" w:rsidRPr="00D52648" w:rsidRDefault="00D205B1" w:rsidP="000677CA">
            <w:pPr>
              <w:jc w:val="both"/>
              <w:rPr>
                <w:rFonts w:ascii="Times New Roman" w:hAnsi="Times New Roman" w:cs="Times New Roman"/>
                <w:sz w:val="20"/>
                <w:lang w:val="uk-UA"/>
              </w:rPr>
            </w:pPr>
            <w:r w:rsidRPr="00D52648">
              <w:rPr>
                <w:rFonts w:ascii="Arial"/>
                <w:color w:val="000000"/>
                <w:sz w:val="18"/>
                <w:lang w:val="uk-UA"/>
              </w:rPr>
              <w:t>2</w:t>
            </w:r>
            <w:r w:rsidRPr="00D52648">
              <w:rPr>
                <w:rFonts w:ascii="Times New Roman" w:hAnsi="Times New Roman" w:cs="Times New Roman"/>
                <w:sz w:val="20"/>
                <w:lang w:val="uk-UA"/>
              </w:rPr>
              <w:t>) розірвати договір у разі прийняття рішення співвласниками щодо зміни моделі договірних відносин відповідно до статті 14 Закону України "Про житлово-комунальні послуги" або у разі прийняття відповідного рішення співвласниками щодо відключення будинку від систем (мереж) постачання гарячої води.</w:t>
            </w:r>
          </w:p>
        </w:tc>
        <w:tc>
          <w:tcPr>
            <w:tcW w:w="4961" w:type="dxa"/>
          </w:tcPr>
          <w:p w:rsidR="00D205B1" w:rsidRPr="001F0663" w:rsidRDefault="00D205B1" w:rsidP="001F0663">
            <w:pPr>
              <w:jc w:val="both"/>
              <w:rPr>
                <w:rFonts w:ascii="Times New Roman" w:hAnsi="Times New Roman" w:cs="Times New Roman"/>
                <w:b/>
                <w:sz w:val="20"/>
                <w:lang w:val="uk-UA"/>
              </w:rPr>
            </w:pPr>
            <w:r w:rsidRPr="001F0663">
              <w:rPr>
                <w:rFonts w:ascii="Times New Roman" w:hAnsi="Times New Roman" w:cs="Times New Roman"/>
                <w:b/>
                <w:sz w:val="20"/>
                <w:lang w:val="uk-UA"/>
              </w:rPr>
              <w:lastRenderedPageBreak/>
              <w:t>Споживач має право:</w:t>
            </w:r>
          </w:p>
          <w:p w:rsidR="00D205B1" w:rsidRPr="00396179" w:rsidRDefault="00D205B1" w:rsidP="00396179">
            <w:pPr>
              <w:jc w:val="both"/>
              <w:rPr>
                <w:rFonts w:ascii="Times New Roman" w:hAnsi="Times New Roman" w:cs="Times New Roman"/>
                <w:sz w:val="20"/>
                <w:lang w:val="uk-UA"/>
              </w:rPr>
            </w:pPr>
            <w:bookmarkStart w:id="21" w:name="1264"/>
            <w:r w:rsidRPr="00396179">
              <w:rPr>
                <w:rFonts w:ascii="Arial"/>
                <w:color w:val="000000"/>
                <w:sz w:val="18"/>
              </w:rPr>
              <w:t>1</w:t>
            </w:r>
            <w:r w:rsidRPr="00396179">
              <w:rPr>
                <w:rFonts w:ascii="Times New Roman" w:hAnsi="Times New Roman" w:cs="Times New Roman"/>
                <w:sz w:val="20"/>
                <w:lang w:val="uk-UA"/>
              </w:rPr>
              <w:t>) одержувати своєчасно та належної якості послуги згідно із законодавством та умовами договору;</w:t>
            </w:r>
          </w:p>
          <w:p w:rsidR="00D205B1" w:rsidRPr="00396179" w:rsidRDefault="00D205B1" w:rsidP="00396179">
            <w:pPr>
              <w:jc w:val="both"/>
              <w:rPr>
                <w:rFonts w:ascii="Times New Roman" w:hAnsi="Times New Roman" w:cs="Times New Roman"/>
                <w:sz w:val="20"/>
                <w:lang w:val="uk-UA"/>
              </w:rPr>
            </w:pPr>
            <w:bookmarkStart w:id="22" w:name="1265"/>
            <w:bookmarkEnd w:id="21"/>
            <w:r w:rsidRPr="00396179">
              <w:rPr>
                <w:rFonts w:ascii="Times New Roman" w:hAnsi="Times New Roman" w:cs="Times New Roman"/>
                <w:sz w:val="20"/>
                <w:lang w:val="uk-UA"/>
              </w:rPr>
              <w:t>2) без додаткової оплати одержувати від виконавця інформацію про ціни/тарифи, загальну вартість місячного платежу, структуру цін/тарифів, порядок оплати, норми споживання та порядок надання послуг, а також про їх споживчі властивості;</w:t>
            </w:r>
          </w:p>
          <w:bookmarkEnd w:id="22"/>
          <w:p w:rsidR="00D205B1" w:rsidRPr="00396179" w:rsidRDefault="00D205B1" w:rsidP="00396179">
            <w:pPr>
              <w:jc w:val="both"/>
              <w:rPr>
                <w:rFonts w:ascii="Times New Roman" w:hAnsi="Times New Roman" w:cs="Times New Roman"/>
                <w:sz w:val="20"/>
                <w:lang w:val="uk-UA"/>
              </w:rPr>
            </w:pPr>
            <w:r w:rsidRPr="00396179">
              <w:rPr>
                <w:rFonts w:ascii="Times New Roman" w:hAnsi="Times New Roman" w:cs="Times New Roman"/>
                <w:sz w:val="20"/>
                <w:lang w:val="uk-UA"/>
              </w:rPr>
              <w:t>3) на відшкодування збитків, завданих його майну, шкоди, заподіяної його життю або здоров'ю внаслідок неналежного надання або ненадання послуг та незаконного проникнення в належне йому житло (інший об'єкт нерухомого майна);</w:t>
            </w:r>
          </w:p>
          <w:p w:rsidR="00D205B1" w:rsidRPr="00396179" w:rsidRDefault="00D205B1" w:rsidP="00396179">
            <w:pPr>
              <w:jc w:val="both"/>
              <w:rPr>
                <w:rFonts w:ascii="Times New Roman" w:hAnsi="Times New Roman" w:cs="Times New Roman"/>
                <w:sz w:val="20"/>
                <w:lang w:val="uk-UA"/>
              </w:rPr>
            </w:pPr>
            <w:r w:rsidRPr="00396179">
              <w:rPr>
                <w:rFonts w:ascii="Times New Roman" w:hAnsi="Times New Roman" w:cs="Times New Roman"/>
                <w:sz w:val="20"/>
                <w:lang w:val="uk-UA"/>
              </w:rPr>
              <w:t>4) на усунення протягом строку, встановленого договором або законодавством, виявлених недоліків у наданні послуг;</w:t>
            </w:r>
          </w:p>
          <w:p w:rsidR="00D205B1" w:rsidRPr="00396179" w:rsidRDefault="00D205B1" w:rsidP="00396179">
            <w:pPr>
              <w:jc w:val="both"/>
              <w:rPr>
                <w:rFonts w:ascii="Times New Roman" w:hAnsi="Times New Roman" w:cs="Times New Roman"/>
                <w:sz w:val="20"/>
                <w:lang w:val="uk-UA"/>
              </w:rPr>
            </w:pPr>
            <w:r w:rsidRPr="00396179">
              <w:rPr>
                <w:rFonts w:ascii="Times New Roman" w:hAnsi="Times New Roman" w:cs="Times New Roman"/>
                <w:sz w:val="20"/>
                <w:lang w:val="uk-UA"/>
              </w:rPr>
              <w:t>5) на зменшення у встановленому законодавством порядку розміру плати за послуги у разі їх ненадання, надання не в повному обсязі або неналежної якості;</w:t>
            </w:r>
          </w:p>
          <w:p w:rsidR="00D205B1" w:rsidRPr="00396179" w:rsidRDefault="00D205B1" w:rsidP="00396179">
            <w:pPr>
              <w:jc w:val="both"/>
              <w:rPr>
                <w:rFonts w:ascii="Times New Roman" w:hAnsi="Times New Roman" w:cs="Times New Roman"/>
                <w:sz w:val="20"/>
                <w:lang w:val="uk-UA"/>
              </w:rPr>
            </w:pPr>
            <w:bookmarkStart w:id="23" w:name="1269"/>
            <w:r w:rsidRPr="00396179">
              <w:rPr>
                <w:rFonts w:ascii="Times New Roman" w:hAnsi="Times New Roman" w:cs="Times New Roman"/>
                <w:sz w:val="20"/>
                <w:lang w:val="uk-UA"/>
              </w:rPr>
              <w:t>6) на обрання однієї з моделей організації договірних відносин з виконавцем;</w:t>
            </w:r>
          </w:p>
          <w:p w:rsidR="00D205B1" w:rsidRPr="00396179" w:rsidRDefault="00D205B1" w:rsidP="00396179">
            <w:pPr>
              <w:jc w:val="both"/>
              <w:rPr>
                <w:rFonts w:ascii="Times New Roman" w:hAnsi="Times New Roman" w:cs="Times New Roman"/>
                <w:sz w:val="20"/>
                <w:lang w:val="uk-UA"/>
              </w:rPr>
            </w:pPr>
            <w:bookmarkStart w:id="24" w:name="1270"/>
            <w:bookmarkEnd w:id="23"/>
            <w:r w:rsidRPr="00396179">
              <w:rPr>
                <w:rFonts w:ascii="Times New Roman" w:hAnsi="Times New Roman" w:cs="Times New Roman"/>
                <w:sz w:val="20"/>
                <w:lang w:val="uk-UA"/>
              </w:rPr>
              <w:t xml:space="preserve">7) на неоплату вартості послуг у разі їх невикористання (за відсутності приладів обліку) за період тимчасової відсутності в житловому приміщенні (іншому об'єкті нерухомого майна) споживача та інших осіб понад 30 </w:t>
            </w:r>
            <w:r w:rsidRPr="00396179">
              <w:rPr>
                <w:rFonts w:ascii="Times New Roman" w:hAnsi="Times New Roman" w:cs="Times New Roman"/>
                <w:sz w:val="20"/>
                <w:lang w:val="uk-UA"/>
              </w:rPr>
              <w:lastRenderedPageBreak/>
              <w:t>календарних днів за умови документального підтвердження відповідно до умов договору;</w:t>
            </w:r>
          </w:p>
          <w:p w:rsidR="00D205B1" w:rsidRPr="00396179" w:rsidRDefault="00D205B1" w:rsidP="00396179">
            <w:pPr>
              <w:jc w:val="both"/>
              <w:rPr>
                <w:rFonts w:ascii="Times New Roman" w:hAnsi="Times New Roman" w:cs="Times New Roman"/>
                <w:sz w:val="20"/>
                <w:lang w:val="uk-UA"/>
              </w:rPr>
            </w:pPr>
            <w:bookmarkStart w:id="25" w:name="1271"/>
            <w:bookmarkEnd w:id="24"/>
            <w:r w:rsidRPr="00396179">
              <w:rPr>
                <w:rFonts w:ascii="Times New Roman" w:hAnsi="Times New Roman" w:cs="Times New Roman"/>
                <w:sz w:val="20"/>
                <w:lang w:val="uk-UA"/>
              </w:rPr>
              <w:t>8) отримувати від виконавця штраф у розмірі, визначеному договором, за перевищення нормативних строків проведення аварійно-відновних робіт;</w:t>
            </w:r>
          </w:p>
          <w:p w:rsidR="00D205B1" w:rsidRPr="00396179" w:rsidRDefault="00D205B1" w:rsidP="00396179">
            <w:pPr>
              <w:jc w:val="both"/>
              <w:rPr>
                <w:rFonts w:ascii="Times New Roman" w:hAnsi="Times New Roman" w:cs="Times New Roman"/>
                <w:sz w:val="20"/>
                <w:lang w:val="uk-UA"/>
              </w:rPr>
            </w:pPr>
            <w:bookmarkStart w:id="26" w:name="1272"/>
            <w:bookmarkEnd w:id="25"/>
            <w:r w:rsidRPr="00396179">
              <w:rPr>
                <w:rFonts w:ascii="Times New Roman" w:hAnsi="Times New Roman" w:cs="Times New Roman"/>
                <w:sz w:val="20"/>
                <w:lang w:val="uk-UA"/>
              </w:rPr>
              <w:t>9) на перевірку кількості та якості послуг у встановленому законодавством порядку;</w:t>
            </w:r>
          </w:p>
          <w:p w:rsidR="00D205B1" w:rsidRPr="00396179" w:rsidRDefault="00D205B1" w:rsidP="00396179">
            <w:pPr>
              <w:jc w:val="both"/>
              <w:rPr>
                <w:rFonts w:ascii="Times New Roman" w:hAnsi="Times New Roman" w:cs="Times New Roman"/>
                <w:sz w:val="20"/>
                <w:lang w:val="uk-UA"/>
              </w:rPr>
            </w:pPr>
            <w:bookmarkStart w:id="27" w:name="1273"/>
            <w:bookmarkEnd w:id="26"/>
            <w:r w:rsidRPr="00396179">
              <w:rPr>
                <w:rFonts w:ascii="Times New Roman" w:hAnsi="Times New Roman" w:cs="Times New Roman"/>
                <w:sz w:val="20"/>
                <w:lang w:val="uk-UA"/>
              </w:rPr>
              <w:t>10) складати та підписувати акти-претензії у зв'язку з порушенням порядку надання послуг, зміною їх споживчих властивостей та перевищенням строків проведення аварійно-відновних робіт;</w:t>
            </w:r>
          </w:p>
          <w:p w:rsidR="00D205B1" w:rsidRPr="00396179" w:rsidRDefault="00D205B1" w:rsidP="00396179">
            <w:pPr>
              <w:jc w:val="both"/>
              <w:rPr>
                <w:rFonts w:ascii="Times New Roman" w:hAnsi="Times New Roman" w:cs="Times New Roman"/>
                <w:sz w:val="20"/>
                <w:lang w:val="uk-UA"/>
              </w:rPr>
            </w:pPr>
            <w:bookmarkStart w:id="28" w:name="1274"/>
            <w:bookmarkEnd w:id="27"/>
            <w:r w:rsidRPr="00396179">
              <w:rPr>
                <w:rFonts w:ascii="Times New Roman" w:hAnsi="Times New Roman" w:cs="Times New Roman"/>
                <w:sz w:val="20"/>
                <w:lang w:val="uk-UA"/>
              </w:rPr>
              <w:t>11) без додаткової оплати отримувати від виконавця або іншої особи, яка здійснює розподіл обсягів послуг, детальний розрахунок розподілу обсягу спожитих послуг;</w:t>
            </w:r>
          </w:p>
          <w:p w:rsidR="00D205B1" w:rsidRPr="00396179" w:rsidRDefault="00D205B1" w:rsidP="00396179">
            <w:pPr>
              <w:jc w:val="both"/>
              <w:rPr>
                <w:rFonts w:ascii="Times New Roman" w:hAnsi="Times New Roman" w:cs="Times New Roman"/>
                <w:sz w:val="20"/>
                <w:lang w:val="uk-UA"/>
              </w:rPr>
            </w:pPr>
            <w:bookmarkStart w:id="29" w:name="1275"/>
            <w:bookmarkEnd w:id="28"/>
            <w:r w:rsidRPr="00396179">
              <w:rPr>
                <w:rFonts w:ascii="Times New Roman" w:hAnsi="Times New Roman" w:cs="Times New Roman"/>
                <w:sz w:val="20"/>
                <w:lang w:val="uk-UA"/>
              </w:rPr>
              <w:t>12) без додаткової оплати отримувати інформацію про проведені виконавцем нарахування (з розподілом за періодами та видами нарахувань) та отримані від споживача платежі;</w:t>
            </w:r>
          </w:p>
          <w:p w:rsidR="00D205B1" w:rsidRPr="00396179" w:rsidRDefault="00D205B1" w:rsidP="00396179">
            <w:pPr>
              <w:jc w:val="both"/>
              <w:rPr>
                <w:rFonts w:ascii="Times New Roman" w:hAnsi="Times New Roman" w:cs="Times New Roman"/>
                <w:sz w:val="20"/>
                <w:lang w:val="uk-UA"/>
              </w:rPr>
            </w:pPr>
            <w:bookmarkStart w:id="30" w:name="1276"/>
            <w:bookmarkEnd w:id="29"/>
            <w:r w:rsidRPr="00396179">
              <w:rPr>
                <w:rFonts w:ascii="Times New Roman" w:hAnsi="Times New Roman" w:cs="Times New Roman"/>
                <w:sz w:val="20"/>
                <w:lang w:val="uk-UA"/>
              </w:rPr>
              <w:t>13) звертатися до суду в разі порушення виконавцем умов договору.</w:t>
            </w:r>
          </w:p>
          <w:bookmarkEnd w:id="30"/>
          <w:p w:rsidR="00D205B1" w:rsidRPr="0079650A" w:rsidRDefault="00D205B1" w:rsidP="00396179">
            <w:pPr>
              <w:jc w:val="both"/>
              <w:rPr>
                <w:rFonts w:ascii="Times New Roman" w:hAnsi="Times New Roman" w:cs="Times New Roman"/>
                <w:b/>
                <w:sz w:val="20"/>
                <w:lang w:val="uk-UA"/>
              </w:rPr>
            </w:pPr>
            <w:r>
              <w:rPr>
                <w:rFonts w:ascii="Times New Roman" w:hAnsi="Times New Roman" w:cs="Times New Roman"/>
                <w:b/>
                <w:sz w:val="20"/>
                <w:lang w:val="uk-UA"/>
              </w:rPr>
              <w:t>Колективний споживач має право:</w:t>
            </w:r>
          </w:p>
          <w:p w:rsidR="00D205B1" w:rsidRPr="00396179" w:rsidRDefault="00D205B1" w:rsidP="00396179">
            <w:pPr>
              <w:jc w:val="both"/>
              <w:rPr>
                <w:rFonts w:ascii="Times New Roman" w:hAnsi="Times New Roman" w:cs="Times New Roman"/>
                <w:sz w:val="20"/>
                <w:lang w:val="uk-UA"/>
              </w:rPr>
            </w:pPr>
            <w:bookmarkStart w:id="31" w:name="1278"/>
            <w:r w:rsidRPr="00396179">
              <w:rPr>
                <w:rFonts w:ascii="Times New Roman" w:hAnsi="Times New Roman" w:cs="Times New Roman"/>
                <w:sz w:val="20"/>
                <w:lang w:val="uk-UA"/>
              </w:rPr>
              <w:t>1) укладати договір відповідно до свого статуту в інтересах споживачів, об'єднаних таким колективним споживачем;</w:t>
            </w:r>
          </w:p>
          <w:p w:rsidR="00D205B1" w:rsidRPr="00396179" w:rsidRDefault="00D205B1" w:rsidP="00396179">
            <w:pPr>
              <w:jc w:val="both"/>
              <w:rPr>
                <w:rFonts w:ascii="Times New Roman" w:hAnsi="Times New Roman" w:cs="Times New Roman"/>
                <w:sz w:val="20"/>
                <w:lang w:val="uk-UA"/>
              </w:rPr>
            </w:pPr>
            <w:bookmarkStart w:id="32" w:name="1279"/>
            <w:bookmarkEnd w:id="31"/>
            <w:r w:rsidRPr="00396179">
              <w:rPr>
                <w:rFonts w:ascii="Times New Roman" w:hAnsi="Times New Roman" w:cs="Times New Roman"/>
                <w:sz w:val="20"/>
                <w:lang w:val="uk-UA"/>
              </w:rPr>
              <w:t>2) розірвати договір у разі прийняття рішення співвласниками щодо зміни моделі договірних відносин відповідно до статті 14 Закону України "Про житлово-комунальні послуги".</w:t>
            </w:r>
          </w:p>
          <w:bookmarkEnd w:id="32"/>
          <w:p w:rsidR="00D205B1" w:rsidRPr="001F0663" w:rsidRDefault="00D205B1" w:rsidP="0079650A">
            <w:pPr>
              <w:jc w:val="both"/>
              <w:rPr>
                <w:rFonts w:ascii="Times New Roman" w:hAnsi="Times New Roman" w:cs="Times New Roman"/>
                <w:sz w:val="20"/>
                <w:lang w:val="uk-UA"/>
              </w:rPr>
            </w:pPr>
          </w:p>
        </w:tc>
      </w:tr>
      <w:tr w:rsidR="00D205B1" w:rsidRPr="00067BFE" w:rsidTr="00D205B1">
        <w:tc>
          <w:tcPr>
            <w:tcW w:w="4815" w:type="dxa"/>
          </w:tcPr>
          <w:p w:rsidR="00D205B1" w:rsidRDefault="00D205B1" w:rsidP="00345D1B">
            <w:pPr>
              <w:rPr>
                <w:rFonts w:ascii="Times New Roman" w:hAnsi="Times New Roman" w:cs="Times New Roman"/>
                <w:b/>
                <w:sz w:val="20"/>
                <w:lang w:val="uk-UA"/>
              </w:rPr>
            </w:pPr>
            <w:r>
              <w:rPr>
                <w:rFonts w:ascii="Times New Roman" w:hAnsi="Times New Roman" w:cs="Times New Roman"/>
                <w:b/>
                <w:sz w:val="20"/>
                <w:lang w:val="uk-UA"/>
              </w:rPr>
              <w:lastRenderedPageBreak/>
              <w:t>Виконавець зобов'язаний:</w:t>
            </w:r>
          </w:p>
          <w:p w:rsidR="00D205B1" w:rsidRPr="00345D1B" w:rsidRDefault="00D205B1" w:rsidP="00345D1B">
            <w:pPr>
              <w:jc w:val="both"/>
              <w:rPr>
                <w:rFonts w:ascii="Times New Roman" w:hAnsi="Times New Roman" w:cs="Times New Roman"/>
                <w:sz w:val="20"/>
                <w:lang w:val="uk-UA"/>
              </w:rPr>
            </w:pPr>
            <w:r w:rsidRPr="00345D1B">
              <w:rPr>
                <w:rFonts w:ascii="Times New Roman" w:hAnsi="Times New Roman" w:cs="Times New Roman"/>
                <w:sz w:val="20"/>
                <w:lang w:val="uk-UA"/>
              </w:rPr>
              <w:t>1) забезпечувати своєчасність надання, безперервність і належну якість послуги згідно із законодавством та умовами договорів про її надання, зокрема шляхом створення системи управління якістю відповідно до національних або міжнародних стандартів;</w:t>
            </w:r>
          </w:p>
          <w:p w:rsidR="00D205B1" w:rsidRPr="00556C13" w:rsidRDefault="00D205B1" w:rsidP="00556C13">
            <w:pPr>
              <w:jc w:val="both"/>
              <w:rPr>
                <w:rFonts w:ascii="Times New Roman" w:hAnsi="Times New Roman" w:cs="Times New Roman"/>
                <w:sz w:val="20"/>
                <w:lang w:val="uk-UA"/>
              </w:rPr>
            </w:pPr>
            <w:bookmarkStart w:id="33" w:name="1403"/>
            <w:r w:rsidRPr="00556C13">
              <w:rPr>
                <w:rFonts w:ascii="Times New Roman" w:hAnsi="Times New Roman" w:cs="Times New Roman"/>
                <w:sz w:val="20"/>
                <w:lang w:val="uk-UA"/>
              </w:rPr>
              <w:t>2) забезпечувати надійне постачання обсягів теплової енергії відповідно до умов договору;</w:t>
            </w:r>
          </w:p>
          <w:p w:rsidR="00D205B1" w:rsidRPr="00556C13" w:rsidRDefault="00D205B1" w:rsidP="00556C13">
            <w:pPr>
              <w:jc w:val="both"/>
              <w:rPr>
                <w:rFonts w:ascii="Times New Roman" w:hAnsi="Times New Roman" w:cs="Times New Roman"/>
                <w:sz w:val="20"/>
                <w:lang w:val="uk-UA"/>
              </w:rPr>
            </w:pPr>
            <w:bookmarkStart w:id="34" w:name="1404"/>
            <w:bookmarkEnd w:id="33"/>
            <w:r w:rsidRPr="00556C13">
              <w:rPr>
                <w:rFonts w:ascii="Times New Roman" w:hAnsi="Times New Roman" w:cs="Times New Roman"/>
                <w:sz w:val="20"/>
                <w:lang w:val="uk-UA"/>
              </w:rPr>
              <w:t>3) у міжопалювальний період проводити підготовку об'єктів житлово-комунального господарства до експлуатації в осінньо-зимовий період з урахуванням моделі укладених договорів;</w:t>
            </w:r>
          </w:p>
          <w:p w:rsidR="00D205B1" w:rsidRPr="00556C13" w:rsidRDefault="00D205B1" w:rsidP="00556C13">
            <w:pPr>
              <w:jc w:val="both"/>
              <w:rPr>
                <w:rFonts w:ascii="Times New Roman" w:hAnsi="Times New Roman" w:cs="Times New Roman"/>
                <w:sz w:val="20"/>
                <w:lang w:val="uk-UA"/>
              </w:rPr>
            </w:pPr>
            <w:bookmarkStart w:id="35" w:name="1405"/>
            <w:bookmarkEnd w:id="34"/>
            <w:r w:rsidRPr="00556C13">
              <w:rPr>
                <w:rFonts w:ascii="Times New Roman" w:hAnsi="Times New Roman" w:cs="Times New Roman"/>
                <w:sz w:val="20"/>
                <w:lang w:val="uk-UA"/>
              </w:rPr>
              <w:t>4) готувати, укладати та переукладати із споживачем договір відповідно до обраної співвласниками моделі договірних відносин;</w:t>
            </w:r>
          </w:p>
          <w:p w:rsidR="00D205B1" w:rsidRPr="00556C13" w:rsidRDefault="00D205B1" w:rsidP="00556C13">
            <w:pPr>
              <w:jc w:val="both"/>
              <w:rPr>
                <w:rFonts w:ascii="Times New Roman" w:hAnsi="Times New Roman" w:cs="Times New Roman"/>
                <w:sz w:val="20"/>
                <w:lang w:val="uk-UA"/>
              </w:rPr>
            </w:pPr>
            <w:bookmarkStart w:id="36" w:name="1406"/>
            <w:bookmarkEnd w:id="35"/>
            <w:r w:rsidRPr="00556C13">
              <w:rPr>
                <w:rFonts w:ascii="Times New Roman" w:hAnsi="Times New Roman" w:cs="Times New Roman"/>
                <w:sz w:val="20"/>
                <w:lang w:val="uk-UA"/>
              </w:rPr>
              <w:t>5) без додаткової оплати надавати в установленому законодавством порядку необхідну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 та іншу інформацію, передбачену законодавством;</w:t>
            </w:r>
          </w:p>
          <w:p w:rsidR="00D205B1" w:rsidRPr="00556C13" w:rsidRDefault="00D205B1" w:rsidP="00556C13">
            <w:pPr>
              <w:jc w:val="both"/>
              <w:rPr>
                <w:rFonts w:ascii="Times New Roman" w:hAnsi="Times New Roman" w:cs="Times New Roman"/>
                <w:sz w:val="20"/>
                <w:lang w:val="uk-UA"/>
              </w:rPr>
            </w:pPr>
            <w:bookmarkStart w:id="37" w:name="1407"/>
            <w:bookmarkEnd w:id="36"/>
            <w:r w:rsidRPr="00556C13">
              <w:rPr>
                <w:rFonts w:ascii="Times New Roman" w:hAnsi="Times New Roman" w:cs="Times New Roman"/>
                <w:sz w:val="20"/>
                <w:lang w:val="uk-UA"/>
              </w:rPr>
              <w:t>6) розглядати у визначений законодавством строк претензії та скарги споживачів, у визначених законом випадках - управителів і проводити відповідні перерахунки розміру плати за послугу в разі її ненадання, надання не в повному обсязі, несвоєчасно або надання послуги неналежної якості, а також в інших випадках, визначених договором;</w:t>
            </w:r>
          </w:p>
          <w:p w:rsidR="00D205B1" w:rsidRPr="00556C13" w:rsidRDefault="00D205B1" w:rsidP="00556C13">
            <w:pPr>
              <w:jc w:val="both"/>
              <w:rPr>
                <w:rFonts w:ascii="Times New Roman" w:hAnsi="Times New Roman" w:cs="Times New Roman"/>
                <w:sz w:val="20"/>
                <w:lang w:val="uk-UA"/>
              </w:rPr>
            </w:pPr>
            <w:bookmarkStart w:id="38" w:name="1408"/>
            <w:bookmarkEnd w:id="37"/>
            <w:r w:rsidRPr="00556C13">
              <w:rPr>
                <w:rFonts w:ascii="Times New Roman" w:hAnsi="Times New Roman" w:cs="Times New Roman"/>
                <w:sz w:val="20"/>
                <w:lang w:val="uk-UA"/>
              </w:rPr>
              <w:t xml:space="preserve">7) своєчасно реагувати на виклики споживачів, підписувати акти-претензії, вести облік вимог </w:t>
            </w:r>
            <w:r w:rsidRPr="00556C13">
              <w:rPr>
                <w:rFonts w:ascii="Times New Roman" w:hAnsi="Times New Roman" w:cs="Times New Roman"/>
                <w:sz w:val="20"/>
                <w:lang w:val="uk-UA"/>
              </w:rPr>
              <w:lastRenderedPageBreak/>
              <w:t>(претензій) споживачів у зв'язку з порушенням порядку надання послуги;</w:t>
            </w:r>
          </w:p>
          <w:p w:rsidR="00D205B1" w:rsidRPr="00556C13" w:rsidRDefault="00D205B1" w:rsidP="00556C13">
            <w:pPr>
              <w:jc w:val="both"/>
              <w:rPr>
                <w:rFonts w:ascii="Times New Roman" w:hAnsi="Times New Roman" w:cs="Times New Roman"/>
                <w:sz w:val="20"/>
                <w:lang w:val="uk-UA"/>
              </w:rPr>
            </w:pPr>
            <w:bookmarkStart w:id="39" w:name="1409"/>
            <w:bookmarkEnd w:id="38"/>
            <w:r w:rsidRPr="00556C13">
              <w:rPr>
                <w:rFonts w:ascii="Times New Roman" w:hAnsi="Times New Roman" w:cs="Times New Roman"/>
                <w:sz w:val="20"/>
                <w:lang w:val="uk-UA"/>
              </w:rPr>
              <w:t>8) своєчасно та власним коштом проводити роботи з усунення виявлених неполадок, пов'язаних з наданням послуги, що виникли з його вини;</w:t>
            </w:r>
          </w:p>
          <w:p w:rsidR="00D205B1" w:rsidRPr="00556C13" w:rsidRDefault="00D205B1" w:rsidP="00556C13">
            <w:pPr>
              <w:jc w:val="both"/>
              <w:rPr>
                <w:rFonts w:ascii="Times New Roman" w:hAnsi="Times New Roman" w:cs="Times New Roman"/>
                <w:sz w:val="20"/>
                <w:lang w:val="uk-UA"/>
              </w:rPr>
            </w:pPr>
            <w:bookmarkStart w:id="40" w:name="1410"/>
            <w:bookmarkEnd w:id="39"/>
            <w:r w:rsidRPr="00556C13">
              <w:rPr>
                <w:rFonts w:ascii="Times New Roman" w:hAnsi="Times New Roman" w:cs="Times New Roman"/>
                <w:sz w:val="20"/>
                <w:lang w:val="uk-UA"/>
              </w:rPr>
              <w:t>9) у разі укладення індивідуального договору або індивідуального договору з обслуговуванням внутрішньобудинкових систем здійснювати розподіл загальнобудинкового обсягу спожитої теплової енергії між співвласниками багатоквартирного будинку згідно з Методикою розподілу та договорами;</w:t>
            </w:r>
          </w:p>
          <w:p w:rsidR="00D205B1" w:rsidRPr="00556C13" w:rsidRDefault="00D205B1" w:rsidP="00556C13">
            <w:pPr>
              <w:jc w:val="both"/>
              <w:rPr>
                <w:rFonts w:ascii="Times New Roman" w:hAnsi="Times New Roman" w:cs="Times New Roman"/>
                <w:sz w:val="20"/>
                <w:lang w:val="uk-UA"/>
              </w:rPr>
            </w:pPr>
            <w:bookmarkStart w:id="41" w:name="1411"/>
            <w:bookmarkEnd w:id="40"/>
            <w:r w:rsidRPr="00556C13">
              <w:rPr>
                <w:rFonts w:ascii="Times New Roman" w:hAnsi="Times New Roman" w:cs="Times New Roman"/>
                <w:sz w:val="20"/>
                <w:lang w:val="uk-UA"/>
              </w:rPr>
              <w:t>10) інформувати споживачів про намір зміни цін/тарифів на послугу відповідно до Порядку інформування споживачів про намір зміни цін/тарифів на комунальні послуги з обґрунтуванням такої необхідності, затвердженого наказом Мінрегіону від 5 червня 2018 р. N 130;</w:t>
            </w:r>
          </w:p>
          <w:p w:rsidR="00D205B1" w:rsidRPr="00556C13" w:rsidRDefault="00D205B1" w:rsidP="00556C13">
            <w:pPr>
              <w:jc w:val="both"/>
              <w:rPr>
                <w:rFonts w:ascii="Times New Roman" w:hAnsi="Times New Roman" w:cs="Times New Roman"/>
                <w:sz w:val="20"/>
                <w:lang w:val="uk-UA"/>
              </w:rPr>
            </w:pPr>
            <w:bookmarkStart w:id="42" w:name="1412"/>
            <w:bookmarkEnd w:id="41"/>
            <w:r w:rsidRPr="00556C13">
              <w:rPr>
                <w:rFonts w:ascii="Times New Roman" w:hAnsi="Times New Roman" w:cs="Times New Roman"/>
                <w:sz w:val="20"/>
                <w:lang w:val="uk-UA"/>
              </w:rPr>
              <w:t>11) вживати заходів до ліквідації аварій, усунення порушень якості послуги, що сталися з вини виконавця або на об'єктах, що забезпечують надання послуги та перебувають у його власності (користуванні), у строк, встановлений договором, але не більше семи діб;</w:t>
            </w:r>
          </w:p>
          <w:p w:rsidR="00D205B1" w:rsidRPr="00556C13" w:rsidRDefault="00D205B1" w:rsidP="00556C13">
            <w:pPr>
              <w:jc w:val="both"/>
              <w:rPr>
                <w:rFonts w:ascii="Times New Roman" w:hAnsi="Times New Roman" w:cs="Times New Roman"/>
                <w:sz w:val="20"/>
                <w:lang w:val="uk-UA"/>
              </w:rPr>
            </w:pPr>
            <w:bookmarkStart w:id="43" w:name="1413"/>
            <w:bookmarkEnd w:id="42"/>
            <w:r w:rsidRPr="00556C13">
              <w:rPr>
                <w:rFonts w:ascii="Times New Roman" w:hAnsi="Times New Roman" w:cs="Times New Roman"/>
                <w:sz w:val="20"/>
                <w:lang w:val="uk-UA"/>
              </w:rPr>
              <w:t>12) виплачувати споживачу штраф за перевищення встановлених строків проведення аварійно-відновних робіт на об'єктах, що забезпечують надання послуги та перебувають у його власності (користуванні), у розмірі, визначеному договором;</w:t>
            </w:r>
          </w:p>
          <w:p w:rsidR="00D205B1" w:rsidRPr="00556C13" w:rsidRDefault="00D205B1" w:rsidP="00556C13">
            <w:pPr>
              <w:jc w:val="both"/>
              <w:rPr>
                <w:rFonts w:ascii="Times New Roman" w:hAnsi="Times New Roman" w:cs="Times New Roman"/>
                <w:sz w:val="20"/>
                <w:lang w:val="uk-UA"/>
              </w:rPr>
            </w:pPr>
            <w:bookmarkStart w:id="44" w:name="1414"/>
            <w:bookmarkEnd w:id="43"/>
            <w:r w:rsidRPr="00556C13">
              <w:rPr>
                <w:rFonts w:ascii="Times New Roman" w:hAnsi="Times New Roman" w:cs="Times New Roman"/>
                <w:sz w:val="20"/>
                <w:lang w:val="uk-UA"/>
              </w:rPr>
              <w:t>13) контролювати дотримання установлених міжповірочних інтервалів для засобів вимірювальної техніки, які є складовою частиною вузла комерційного обліку, а у разі укладення індивідуального договору або індивідуального договору з обслуговуванням внутрішньобудинкових систем - вузлів розподільного обліку;</w:t>
            </w:r>
          </w:p>
          <w:p w:rsidR="00D205B1" w:rsidRPr="00556C13" w:rsidRDefault="00D205B1" w:rsidP="00556C13">
            <w:pPr>
              <w:jc w:val="both"/>
              <w:rPr>
                <w:rFonts w:ascii="Times New Roman" w:hAnsi="Times New Roman" w:cs="Times New Roman"/>
                <w:sz w:val="20"/>
                <w:lang w:val="uk-UA"/>
              </w:rPr>
            </w:pPr>
            <w:bookmarkStart w:id="45" w:name="1415"/>
            <w:bookmarkEnd w:id="44"/>
            <w:r w:rsidRPr="00556C13">
              <w:rPr>
                <w:rFonts w:ascii="Times New Roman" w:hAnsi="Times New Roman" w:cs="Times New Roman"/>
                <w:sz w:val="20"/>
                <w:lang w:val="uk-UA"/>
              </w:rPr>
              <w:t xml:space="preserve">14) у разі укладення колективного договору або договору про надання комунальних послуг з колективним споживачем інформувати управителя, уповноважений орган управління об'єднання співвласників багатоквартирного будинку, правління житлово-будівельного кооперативу, з якими укладено відповідний договір, про вихід з ладу, необхідність </w:t>
            </w:r>
            <w:r w:rsidRPr="00556C13">
              <w:rPr>
                <w:rFonts w:ascii="Times New Roman" w:hAnsi="Times New Roman" w:cs="Times New Roman"/>
                <w:sz w:val="20"/>
                <w:lang w:val="uk-UA"/>
              </w:rPr>
              <w:lastRenderedPageBreak/>
              <w:t>ремонту, зняття з абонентського обліку вузлів комерційного обліку, а також про настання строку повірки засобів вимірювальної техніки, які є складовою частиною вузлів комерційного обліку;</w:t>
            </w:r>
          </w:p>
          <w:p w:rsidR="00D205B1" w:rsidRPr="00556C13" w:rsidRDefault="00D205B1" w:rsidP="00556C13">
            <w:pPr>
              <w:jc w:val="both"/>
              <w:rPr>
                <w:rFonts w:ascii="Times New Roman" w:hAnsi="Times New Roman" w:cs="Times New Roman"/>
                <w:sz w:val="20"/>
                <w:lang w:val="uk-UA"/>
              </w:rPr>
            </w:pPr>
            <w:bookmarkStart w:id="46" w:name="1416"/>
            <w:bookmarkEnd w:id="45"/>
            <w:r w:rsidRPr="00556C13">
              <w:rPr>
                <w:rFonts w:ascii="Times New Roman" w:hAnsi="Times New Roman" w:cs="Times New Roman"/>
                <w:sz w:val="20"/>
                <w:lang w:val="uk-UA"/>
              </w:rPr>
              <w:t>15) протягом п'яти робочих днів надсилати управителю або відповідним виконавцям скарги споживачів щодо надання комунальних послуг у разі, коли вирішення таких питань належить до повноважень управителя або інших виконавців послуг;</w:t>
            </w:r>
          </w:p>
          <w:bookmarkEnd w:id="46"/>
          <w:p w:rsidR="00D205B1" w:rsidRPr="003C007A" w:rsidRDefault="00D205B1" w:rsidP="00556C13">
            <w:pPr>
              <w:jc w:val="both"/>
              <w:rPr>
                <w:rFonts w:ascii="Times New Roman" w:hAnsi="Times New Roman" w:cs="Times New Roman"/>
                <w:b/>
                <w:sz w:val="20"/>
                <w:lang w:val="uk-UA"/>
              </w:rPr>
            </w:pPr>
            <w:r w:rsidRPr="00556C13">
              <w:rPr>
                <w:rFonts w:ascii="Times New Roman" w:hAnsi="Times New Roman" w:cs="Times New Roman"/>
                <w:sz w:val="20"/>
                <w:lang w:val="uk-UA"/>
              </w:rPr>
              <w:t>16) змінити розмір нарахувань за послугу з постачання теплової енергії у зв'язку із щомісячною зміною ціни природного газу, що використовується для виробництва теплової енергії та надання послуги з постачання теплової енергії відповідній категорії споживачів, згідно з вимогами цих Правил.</w:t>
            </w:r>
          </w:p>
        </w:tc>
        <w:tc>
          <w:tcPr>
            <w:tcW w:w="5245" w:type="dxa"/>
          </w:tcPr>
          <w:p w:rsidR="00D205B1" w:rsidRDefault="00D205B1" w:rsidP="007B71E4">
            <w:pPr>
              <w:jc w:val="both"/>
              <w:rPr>
                <w:rFonts w:ascii="Times New Roman" w:hAnsi="Times New Roman" w:cs="Times New Roman"/>
                <w:b/>
                <w:sz w:val="20"/>
                <w:lang w:val="uk-UA"/>
              </w:rPr>
            </w:pPr>
            <w:r>
              <w:rPr>
                <w:rFonts w:ascii="Times New Roman" w:hAnsi="Times New Roman" w:cs="Times New Roman"/>
                <w:b/>
                <w:sz w:val="20"/>
                <w:lang w:val="uk-UA"/>
              </w:rPr>
              <w:lastRenderedPageBreak/>
              <w:t>Виконавець зобов'язаний:</w:t>
            </w:r>
          </w:p>
          <w:p w:rsidR="00D205B1" w:rsidRPr="007B71E4" w:rsidRDefault="00D205B1" w:rsidP="007B71E4">
            <w:pPr>
              <w:jc w:val="both"/>
              <w:rPr>
                <w:rFonts w:ascii="Times New Roman" w:hAnsi="Times New Roman" w:cs="Times New Roman"/>
                <w:sz w:val="20"/>
                <w:lang w:val="uk-UA"/>
              </w:rPr>
            </w:pPr>
            <w:r w:rsidRPr="007B71E4">
              <w:rPr>
                <w:rFonts w:ascii="Times New Roman" w:hAnsi="Times New Roman" w:cs="Times New Roman"/>
                <w:sz w:val="20"/>
                <w:lang w:val="uk-UA"/>
              </w:rPr>
              <w:t>1) забезпечувати своєчасність надання, безперервність і відповідну якість послуги згідно із законодавством та умовами договорів, зокрема шляхом створення системи управління якістю відповідно до національних або міжнародних стандартів;</w:t>
            </w:r>
          </w:p>
          <w:p w:rsidR="00D205B1" w:rsidRPr="007F74EB" w:rsidRDefault="00D205B1" w:rsidP="007F74EB">
            <w:pPr>
              <w:jc w:val="both"/>
              <w:rPr>
                <w:rFonts w:ascii="Times New Roman" w:hAnsi="Times New Roman" w:cs="Times New Roman"/>
                <w:sz w:val="20"/>
                <w:lang w:val="uk-UA"/>
              </w:rPr>
            </w:pPr>
            <w:bookmarkStart w:id="47" w:name="1305"/>
            <w:r w:rsidRPr="007F74EB">
              <w:rPr>
                <w:rFonts w:ascii="Times New Roman" w:hAnsi="Times New Roman" w:cs="Times New Roman"/>
                <w:sz w:val="20"/>
                <w:lang w:val="uk-UA"/>
              </w:rPr>
              <w:t>2) готувати, укладати та переукладати із споживачем договір відповідно до обраної співвласниками моделі договірних відносин;</w:t>
            </w:r>
          </w:p>
          <w:p w:rsidR="00D205B1" w:rsidRPr="007F74EB" w:rsidRDefault="00D205B1" w:rsidP="007F74EB">
            <w:pPr>
              <w:jc w:val="both"/>
              <w:rPr>
                <w:rFonts w:ascii="Times New Roman" w:hAnsi="Times New Roman" w:cs="Times New Roman"/>
                <w:sz w:val="20"/>
                <w:lang w:val="uk-UA"/>
              </w:rPr>
            </w:pPr>
            <w:bookmarkStart w:id="48" w:name="1306"/>
            <w:bookmarkEnd w:id="47"/>
            <w:r w:rsidRPr="007F74EB">
              <w:rPr>
                <w:rFonts w:ascii="Times New Roman" w:hAnsi="Times New Roman" w:cs="Times New Roman"/>
                <w:sz w:val="20"/>
                <w:lang w:val="uk-UA"/>
              </w:rPr>
              <w:t>3) без додаткової оплати надавати в установленому законодавством порядку необхідну інформацію про ціни/тарифи, загальний розмір місячного платежу, структуру ціни/тарифу, норми споживання та порядок надання послуги, її споживчі властивості, а також іншу інформацію, передбачену законодавством;</w:t>
            </w:r>
          </w:p>
          <w:p w:rsidR="00D205B1" w:rsidRPr="007F74EB" w:rsidRDefault="00D205B1" w:rsidP="007F74EB">
            <w:pPr>
              <w:jc w:val="both"/>
              <w:rPr>
                <w:rFonts w:ascii="Times New Roman" w:hAnsi="Times New Roman" w:cs="Times New Roman"/>
                <w:sz w:val="20"/>
                <w:lang w:val="uk-UA"/>
              </w:rPr>
            </w:pPr>
            <w:bookmarkStart w:id="49" w:name="1307"/>
            <w:bookmarkEnd w:id="48"/>
            <w:r w:rsidRPr="007F74EB">
              <w:rPr>
                <w:rFonts w:ascii="Times New Roman" w:hAnsi="Times New Roman" w:cs="Times New Roman"/>
                <w:sz w:val="20"/>
                <w:lang w:val="uk-UA"/>
              </w:rPr>
              <w:t>4) у міжопалювальний період проводити підготовку об'єктів житлово-комунального господарства до експлуатації в осінньо-зимовий період з урахуванням моделі укладених договорів;</w:t>
            </w:r>
          </w:p>
          <w:p w:rsidR="00D205B1" w:rsidRPr="007F74EB" w:rsidRDefault="00D205B1" w:rsidP="007F74EB">
            <w:pPr>
              <w:jc w:val="both"/>
              <w:rPr>
                <w:rFonts w:ascii="Times New Roman" w:hAnsi="Times New Roman" w:cs="Times New Roman"/>
                <w:sz w:val="20"/>
                <w:lang w:val="uk-UA"/>
              </w:rPr>
            </w:pPr>
            <w:bookmarkStart w:id="50" w:name="1308"/>
            <w:bookmarkEnd w:id="49"/>
            <w:r w:rsidRPr="007F74EB">
              <w:rPr>
                <w:rFonts w:ascii="Times New Roman" w:hAnsi="Times New Roman" w:cs="Times New Roman"/>
                <w:sz w:val="20"/>
                <w:lang w:val="uk-UA"/>
              </w:rPr>
              <w:t>5) розглядати у визначений законодавством строк претензії та скарги споживачів, у визначених законом випадках - управителів і проводити відповідні перерахунки розміру плати за послугу в разі її ненадання, надання не в повному обсязі, несвоєчасно або неналежної якості, а також в інших випадках, визначених договором;</w:t>
            </w:r>
          </w:p>
          <w:p w:rsidR="00D205B1" w:rsidRPr="007F74EB" w:rsidRDefault="00D205B1" w:rsidP="007F74EB">
            <w:pPr>
              <w:jc w:val="both"/>
              <w:rPr>
                <w:rFonts w:ascii="Times New Roman" w:hAnsi="Times New Roman" w:cs="Times New Roman"/>
                <w:sz w:val="20"/>
                <w:lang w:val="uk-UA"/>
              </w:rPr>
            </w:pPr>
            <w:bookmarkStart w:id="51" w:name="1309"/>
            <w:bookmarkEnd w:id="50"/>
            <w:r w:rsidRPr="007F74EB">
              <w:rPr>
                <w:rFonts w:ascii="Times New Roman" w:hAnsi="Times New Roman" w:cs="Times New Roman"/>
                <w:sz w:val="20"/>
                <w:lang w:val="uk-UA"/>
              </w:rPr>
              <w:t>6) вживати заходів до ліквідації аварій, усунення порушень якості послуги, що сталися з вини виконавця або на об'єктах, що забезпечують надання послуги та перебувають у його власності (користуванні), у строк, встановлений договором, але не більше семи діб;</w:t>
            </w:r>
          </w:p>
          <w:p w:rsidR="00D205B1" w:rsidRPr="007F74EB" w:rsidRDefault="00D205B1" w:rsidP="007F74EB">
            <w:pPr>
              <w:jc w:val="both"/>
              <w:rPr>
                <w:rFonts w:ascii="Times New Roman" w:hAnsi="Times New Roman" w:cs="Times New Roman"/>
                <w:sz w:val="20"/>
                <w:lang w:val="uk-UA"/>
              </w:rPr>
            </w:pPr>
            <w:bookmarkStart w:id="52" w:name="1310"/>
            <w:bookmarkEnd w:id="51"/>
            <w:r w:rsidRPr="007F74EB">
              <w:rPr>
                <w:rFonts w:ascii="Times New Roman" w:hAnsi="Times New Roman" w:cs="Times New Roman"/>
                <w:sz w:val="20"/>
                <w:lang w:val="uk-UA"/>
              </w:rPr>
              <w:t xml:space="preserve">7) виплачувати споживачу штраф за перевищення встановлених строків проведення аварійно-відновних </w:t>
            </w:r>
            <w:r w:rsidRPr="007F74EB">
              <w:rPr>
                <w:rFonts w:ascii="Times New Roman" w:hAnsi="Times New Roman" w:cs="Times New Roman"/>
                <w:sz w:val="20"/>
                <w:lang w:val="uk-UA"/>
              </w:rPr>
              <w:lastRenderedPageBreak/>
              <w:t>робіт на об'єктах, що забезпечують надання послуги та перебувають у його власності (користуванні), у розмірі, визначеному договором;</w:t>
            </w:r>
          </w:p>
          <w:p w:rsidR="00D205B1" w:rsidRPr="007F74EB" w:rsidRDefault="00D205B1" w:rsidP="007F74EB">
            <w:pPr>
              <w:jc w:val="both"/>
              <w:rPr>
                <w:rFonts w:ascii="Times New Roman" w:hAnsi="Times New Roman" w:cs="Times New Roman"/>
                <w:sz w:val="20"/>
                <w:lang w:val="uk-UA"/>
              </w:rPr>
            </w:pPr>
            <w:bookmarkStart w:id="53" w:name="1311"/>
            <w:bookmarkEnd w:id="52"/>
            <w:r w:rsidRPr="007F74EB">
              <w:rPr>
                <w:rFonts w:ascii="Times New Roman" w:hAnsi="Times New Roman" w:cs="Times New Roman"/>
                <w:sz w:val="20"/>
                <w:lang w:val="uk-UA"/>
              </w:rPr>
              <w:t>8) своєчасно реагувати на виклики споживачів, підписувати акти-претензії, вести облік вимог (претензій) споживачів у зв'язку з порушенням порядку надання послуги;</w:t>
            </w:r>
          </w:p>
          <w:p w:rsidR="00D205B1" w:rsidRPr="007F74EB" w:rsidRDefault="00D205B1" w:rsidP="007F74EB">
            <w:pPr>
              <w:jc w:val="both"/>
              <w:rPr>
                <w:rFonts w:ascii="Times New Roman" w:hAnsi="Times New Roman" w:cs="Times New Roman"/>
                <w:sz w:val="20"/>
                <w:lang w:val="uk-UA"/>
              </w:rPr>
            </w:pPr>
            <w:bookmarkStart w:id="54" w:name="1312"/>
            <w:bookmarkEnd w:id="53"/>
            <w:r w:rsidRPr="007F74EB">
              <w:rPr>
                <w:rFonts w:ascii="Times New Roman" w:hAnsi="Times New Roman" w:cs="Times New Roman"/>
                <w:sz w:val="20"/>
                <w:lang w:val="uk-UA"/>
              </w:rPr>
              <w:t>9) своєчасно та за власний рахунок проводити роботи з усунення виявлених неполадок, пов'язаних з наданням послуги, що виникли з його вини;</w:t>
            </w:r>
          </w:p>
          <w:p w:rsidR="00D205B1" w:rsidRPr="007F74EB" w:rsidRDefault="00D205B1" w:rsidP="007F74EB">
            <w:pPr>
              <w:jc w:val="both"/>
              <w:rPr>
                <w:rFonts w:ascii="Times New Roman" w:hAnsi="Times New Roman" w:cs="Times New Roman"/>
                <w:sz w:val="20"/>
                <w:lang w:val="uk-UA"/>
              </w:rPr>
            </w:pPr>
            <w:bookmarkStart w:id="55" w:name="1313"/>
            <w:bookmarkEnd w:id="54"/>
            <w:r w:rsidRPr="007F74EB">
              <w:rPr>
                <w:rFonts w:ascii="Times New Roman" w:hAnsi="Times New Roman" w:cs="Times New Roman"/>
                <w:sz w:val="20"/>
                <w:lang w:val="uk-UA"/>
              </w:rPr>
              <w:t>10) у разі укладення індивідуального договору або індивідуального договору з обслуговуванням внутрішньобудинкових систем здійснювати розподіл загальнобудинкового обсягу послуги між співвласниками багатоквартирного будинку та обсягу теплової енергії на забезпечення функціонування внутрішньобудинкової системи гарячого водопостачання (за наявності циркуляції) згідно з Методикою розподілу;</w:t>
            </w:r>
          </w:p>
          <w:p w:rsidR="00D205B1" w:rsidRPr="007F74EB" w:rsidRDefault="00D205B1" w:rsidP="007F74EB">
            <w:pPr>
              <w:jc w:val="both"/>
              <w:rPr>
                <w:rFonts w:ascii="Times New Roman" w:hAnsi="Times New Roman" w:cs="Times New Roman"/>
                <w:sz w:val="20"/>
                <w:lang w:val="uk-UA"/>
              </w:rPr>
            </w:pPr>
            <w:bookmarkStart w:id="56" w:name="1314"/>
            <w:bookmarkEnd w:id="55"/>
            <w:r w:rsidRPr="007F74EB">
              <w:rPr>
                <w:rFonts w:ascii="Times New Roman" w:hAnsi="Times New Roman" w:cs="Times New Roman"/>
                <w:sz w:val="20"/>
                <w:lang w:val="uk-UA"/>
              </w:rPr>
              <w:t>11) інформувати споживачів про намір зміни цін/тарифів на послугу відповідно до Порядку інформування споживачів про намір зміни цін/тарифів на комунальні послуги з обґрунтуванням такої необхідності, затвердженого наказом Мінрегіону від 5 червня 2018 р. N 130;</w:t>
            </w:r>
          </w:p>
          <w:p w:rsidR="00D205B1" w:rsidRPr="007F74EB" w:rsidRDefault="00D205B1" w:rsidP="007F74EB">
            <w:pPr>
              <w:jc w:val="both"/>
              <w:rPr>
                <w:rFonts w:ascii="Times New Roman" w:hAnsi="Times New Roman" w:cs="Times New Roman"/>
                <w:sz w:val="20"/>
                <w:lang w:val="uk-UA"/>
              </w:rPr>
            </w:pPr>
            <w:bookmarkStart w:id="57" w:name="1315"/>
            <w:bookmarkEnd w:id="56"/>
            <w:r w:rsidRPr="007F74EB">
              <w:rPr>
                <w:rFonts w:ascii="Times New Roman" w:hAnsi="Times New Roman" w:cs="Times New Roman"/>
                <w:sz w:val="20"/>
                <w:lang w:val="uk-UA"/>
              </w:rPr>
              <w:t>12) контролювати дотримання установлених міжповірочних інтервалів для засобів вимірювальної техніки, які є складовою частиною вузлів комерційного обліку, а у разі укладення індивідуального договору або індивідуального договору з обслуговуванням внутрішньобудинкових систем - вузлів розподільного обліку;</w:t>
            </w:r>
          </w:p>
          <w:p w:rsidR="00D205B1" w:rsidRPr="007F74EB" w:rsidRDefault="00D205B1" w:rsidP="007F74EB">
            <w:pPr>
              <w:jc w:val="both"/>
              <w:rPr>
                <w:rFonts w:ascii="Times New Roman" w:hAnsi="Times New Roman" w:cs="Times New Roman"/>
                <w:sz w:val="20"/>
                <w:lang w:val="uk-UA"/>
              </w:rPr>
            </w:pPr>
            <w:bookmarkStart w:id="58" w:name="1316"/>
            <w:bookmarkEnd w:id="57"/>
            <w:r w:rsidRPr="007F74EB">
              <w:rPr>
                <w:rFonts w:ascii="Times New Roman" w:hAnsi="Times New Roman" w:cs="Times New Roman"/>
                <w:sz w:val="20"/>
                <w:lang w:val="uk-UA"/>
              </w:rPr>
              <w:t>13) у разі укладення колективного договору або договору про надання комунальних послуг з колективним споживачем інформувати управителя, уповноважений орган управління об'єднання співвласників багатоквартирного будинку, правління житлово-будівельного кооперативу, з якими укладено відповідний договір, про вихід з ладу, необхідність ремонту, зняття з абонентського обліку вузлів комерційного обліку, а також про настання строку повірки засобів вимірювальної техніки, які є складовою частиною вузла комерційного обліку;</w:t>
            </w:r>
          </w:p>
          <w:p w:rsidR="00D205B1" w:rsidRPr="007F74EB" w:rsidRDefault="00D205B1" w:rsidP="007F74EB">
            <w:pPr>
              <w:jc w:val="both"/>
              <w:rPr>
                <w:rFonts w:ascii="Times New Roman" w:hAnsi="Times New Roman" w:cs="Times New Roman"/>
                <w:sz w:val="20"/>
                <w:lang w:val="uk-UA"/>
              </w:rPr>
            </w:pPr>
            <w:bookmarkStart w:id="59" w:name="1317"/>
            <w:bookmarkEnd w:id="58"/>
            <w:r w:rsidRPr="007F74EB">
              <w:rPr>
                <w:rFonts w:ascii="Times New Roman" w:hAnsi="Times New Roman" w:cs="Times New Roman"/>
                <w:sz w:val="20"/>
                <w:lang w:val="uk-UA"/>
              </w:rPr>
              <w:lastRenderedPageBreak/>
              <w:t>14) протягом п'яти робочих днів надсилати управителю або відповідним виконавцям скарги споживачів щодо надання комунальних послуг у разі, коли вирішення таких питань належить до повноважень управителя або інших виконавців послуг;</w:t>
            </w:r>
          </w:p>
          <w:p w:rsidR="00D205B1" w:rsidRPr="007F74EB" w:rsidRDefault="00D205B1" w:rsidP="007F74EB">
            <w:pPr>
              <w:jc w:val="both"/>
              <w:rPr>
                <w:rFonts w:ascii="Times New Roman" w:hAnsi="Times New Roman" w:cs="Times New Roman"/>
                <w:sz w:val="20"/>
                <w:lang w:val="uk-UA"/>
              </w:rPr>
            </w:pPr>
            <w:bookmarkStart w:id="60" w:name="1318"/>
            <w:bookmarkEnd w:id="59"/>
            <w:r w:rsidRPr="007F74EB">
              <w:rPr>
                <w:rFonts w:ascii="Times New Roman" w:hAnsi="Times New Roman" w:cs="Times New Roman"/>
                <w:sz w:val="20"/>
                <w:lang w:val="uk-UA"/>
              </w:rPr>
              <w:t>15) щомісяця надавати дані про загальний обсяг спожитої у будівлі гарячої води виконавцю послуг з централізованого водовідведення для нарахування плати за водовідведення гарячої води;</w:t>
            </w:r>
          </w:p>
          <w:p w:rsidR="00D205B1" w:rsidRPr="007F74EB" w:rsidRDefault="00D205B1" w:rsidP="007F74EB">
            <w:pPr>
              <w:jc w:val="both"/>
              <w:rPr>
                <w:rFonts w:ascii="Times New Roman" w:hAnsi="Times New Roman" w:cs="Times New Roman"/>
                <w:sz w:val="20"/>
                <w:lang w:val="uk-UA"/>
              </w:rPr>
            </w:pPr>
            <w:bookmarkStart w:id="61" w:name="2287"/>
            <w:bookmarkEnd w:id="60"/>
            <w:r w:rsidRPr="007F74EB">
              <w:rPr>
                <w:rFonts w:ascii="Times New Roman" w:hAnsi="Times New Roman" w:cs="Times New Roman"/>
                <w:sz w:val="20"/>
                <w:lang w:val="uk-UA"/>
              </w:rPr>
              <w:t>16) змінити розмір нарахувань за послугу з постачання гарячої води у зв'язку із щомісячною зміною ціни природного газу, що використовується для виробництва теплової енергії та надання послуги з постачання гарячої води відповідній категорії споживачів, згідно з вимогами цих Правил.</w:t>
            </w:r>
          </w:p>
          <w:bookmarkEnd w:id="61"/>
          <w:p w:rsidR="00D205B1" w:rsidRPr="007F74EB" w:rsidRDefault="00D205B1" w:rsidP="007B71E4">
            <w:pPr>
              <w:jc w:val="both"/>
              <w:rPr>
                <w:rFonts w:ascii="Times New Roman" w:hAnsi="Times New Roman" w:cs="Times New Roman"/>
                <w:sz w:val="20"/>
              </w:rPr>
            </w:pPr>
          </w:p>
        </w:tc>
        <w:tc>
          <w:tcPr>
            <w:tcW w:w="4961" w:type="dxa"/>
          </w:tcPr>
          <w:p w:rsidR="00D205B1" w:rsidRDefault="00D205B1" w:rsidP="002D7374">
            <w:pPr>
              <w:jc w:val="both"/>
              <w:rPr>
                <w:rFonts w:ascii="Times New Roman" w:hAnsi="Times New Roman" w:cs="Times New Roman"/>
                <w:b/>
                <w:sz w:val="20"/>
              </w:rPr>
            </w:pPr>
            <w:r w:rsidRPr="002D7374">
              <w:rPr>
                <w:rFonts w:ascii="Times New Roman" w:hAnsi="Times New Roman" w:cs="Times New Roman"/>
                <w:b/>
                <w:sz w:val="20"/>
              </w:rPr>
              <w:lastRenderedPageBreak/>
              <w:t xml:space="preserve">Виконавець зобов’язаний </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1) забезпечувати своєчасність надання, безперервність і відповідну якість послуги згідно із законодавством та умовами договорів, зокрема шляхом створення системи управління якістю відповідно до національних або міжнародних стандартів;</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2) вживати заходів до забезпечення питною водою у разі порушення функціонування систем централізованого водопостачання та водовідведення (аварійні ситуації);</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3) вирішувати питання, пов'язані з порушенням функціонування систем централізованого водопостачання і водовідведення (аварійні ситуації), відповідно до плану оперативних дій із забезпечення споживачів питною водою у відповідному населеному пункті (районі);</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4) подавати воду для протипожежних потреб;</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5) готувати, укладати та переукладати із споживачем договір відповідно до обраної співвласниками моделі договірних відносин;</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6) без додаткової оплати надавати в установленому законодавством порядку необхідну інформацію про ціни/тарифи, загальний розмір місячного платежу, структуру цін/тарифів, норми споживання та порядок надання послуг, їх споживчі властивості, а також іншу інформацію, передбачену законодавством;</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7) у міжопалювальний період проводити підготовку об'єктів житлово-комунального господарства до експлуатації в осінньо-зимовий період з урахуванням моделі укладених договорів;</w:t>
            </w:r>
          </w:p>
          <w:p w:rsidR="00D205B1" w:rsidRPr="0070644A" w:rsidRDefault="00D205B1" w:rsidP="0070644A">
            <w:pPr>
              <w:jc w:val="both"/>
              <w:rPr>
                <w:rFonts w:ascii="Times New Roman" w:hAnsi="Times New Roman" w:cs="Times New Roman"/>
                <w:sz w:val="20"/>
                <w:lang w:val="uk-UA"/>
              </w:rPr>
            </w:pPr>
            <w:r w:rsidRPr="0070644A">
              <w:rPr>
                <w:rFonts w:ascii="Times New Roman" w:hAnsi="Times New Roman" w:cs="Times New Roman"/>
                <w:sz w:val="20"/>
                <w:lang w:val="uk-UA"/>
              </w:rPr>
              <w:t xml:space="preserve">8) розглядати у визначений законодавством строк претензії та скарги споживачів, у визначених законом </w:t>
            </w:r>
            <w:r w:rsidRPr="0070644A">
              <w:rPr>
                <w:rFonts w:ascii="Times New Roman" w:hAnsi="Times New Roman" w:cs="Times New Roman"/>
                <w:sz w:val="20"/>
                <w:lang w:val="uk-UA"/>
              </w:rPr>
              <w:lastRenderedPageBreak/>
              <w:t>випадках - управителів і проводити відповідні перерахунки розміру плати за послуги в разі їх ненадання, надання не в повному обсязі, несвоєчасно або неналежної якості, а також в інших випадках, визначених договором;</w:t>
            </w:r>
          </w:p>
          <w:p w:rsidR="00D205B1" w:rsidRPr="0070644A" w:rsidRDefault="00D205B1" w:rsidP="0070644A">
            <w:pPr>
              <w:jc w:val="both"/>
              <w:rPr>
                <w:rFonts w:ascii="Times New Roman" w:hAnsi="Times New Roman" w:cs="Times New Roman"/>
                <w:sz w:val="20"/>
                <w:lang w:val="uk-UA"/>
              </w:rPr>
            </w:pPr>
            <w:bookmarkStart w:id="62" w:name="1319"/>
            <w:r w:rsidRPr="0070644A">
              <w:rPr>
                <w:rFonts w:ascii="Times New Roman" w:hAnsi="Times New Roman" w:cs="Times New Roman"/>
                <w:sz w:val="20"/>
                <w:lang w:val="uk-UA"/>
              </w:rPr>
              <w:t>9) вживати заходів до ліквідації аварій, усунення порушень якості послуг, що сталися з вини виконавця або на об'єктах, що забезпечують надання послуг та перебувають у його власності (користуванні), у строк, встановлений договором, але не більше семи діб;</w:t>
            </w:r>
          </w:p>
          <w:p w:rsidR="00D205B1" w:rsidRPr="0070644A" w:rsidRDefault="00D205B1" w:rsidP="0070644A">
            <w:pPr>
              <w:jc w:val="both"/>
              <w:rPr>
                <w:rFonts w:ascii="Times New Roman" w:hAnsi="Times New Roman" w:cs="Times New Roman"/>
                <w:sz w:val="20"/>
                <w:lang w:val="uk-UA"/>
              </w:rPr>
            </w:pPr>
            <w:bookmarkStart w:id="63" w:name="1320"/>
            <w:bookmarkEnd w:id="62"/>
            <w:r w:rsidRPr="0070644A">
              <w:rPr>
                <w:rFonts w:ascii="Times New Roman" w:hAnsi="Times New Roman" w:cs="Times New Roman"/>
                <w:sz w:val="20"/>
                <w:lang w:val="uk-UA"/>
              </w:rPr>
              <w:t>10) виплачувати споживачу штраф за перевищення встановлених строків проведення аварійно-відновних робіт на об'єктах, що забезпечують надання послуг та перебувають у його власності (користуванні), у розмірі, визначеному договором;</w:t>
            </w:r>
          </w:p>
          <w:p w:rsidR="00D205B1" w:rsidRPr="0070644A" w:rsidRDefault="00D205B1" w:rsidP="0070644A">
            <w:pPr>
              <w:jc w:val="both"/>
              <w:rPr>
                <w:rFonts w:ascii="Times New Roman" w:hAnsi="Times New Roman" w:cs="Times New Roman"/>
                <w:sz w:val="20"/>
                <w:lang w:val="uk-UA"/>
              </w:rPr>
            </w:pPr>
            <w:bookmarkStart w:id="64" w:name="1321"/>
            <w:bookmarkEnd w:id="63"/>
            <w:r w:rsidRPr="0070644A">
              <w:rPr>
                <w:rFonts w:ascii="Times New Roman" w:hAnsi="Times New Roman" w:cs="Times New Roman"/>
                <w:sz w:val="20"/>
                <w:lang w:val="uk-UA"/>
              </w:rPr>
              <w:t>11) своєчасно реагувати на виклики споживачів, підписувати акти-претензії, вести облік вимог (претензій) споживачів у зв'язку з порушенням порядку надання послуг;</w:t>
            </w:r>
          </w:p>
          <w:p w:rsidR="00D205B1" w:rsidRPr="0070644A" w:rsidRDefault="00D205B1" w:rsidP="0070644A">
            <w:pPr>
              <w:jc w:val="both"/>
              <w:rPr>
                <w:rFonts w:ascii="Times New Roman" w:hAnsi="Times New Roman" w:cs="Times New Roman"/>
                <w:sz w:val="20"/>
                <w:lang w:val="uk-UA"/>
              </w:rPr>
            </w:pPr>
            <w:bookmarkStart w:id="65" w:name="1322"/>
            <w:bookmarkEnd w:id="64"/>
            <w:r w:rsidRPr="0070644A">
              <w:rPr>
                <w:rFonts w:ascii="Times New Roman" w:hAnsi="Times New Roman" w:cs="Times New Roman"/>
                <w:sz w:val="20"/>
                <w:lang w:val="uk-UA"/>
              </w:rPr>
              <w:t>12) своєчасно та за власний рахунок проводити роботи з усунення виявлених неполадок, пов'язаних з наданням послуг, що виникли з його вини;</w:t>
            </w:r>
          </w:p>
          <w:p w:rsidR="00D205B1" w:rsidRPr="0070644A" w:rsidRDefault="00D205B1" w:rsidP="0070644A">
            <w:pPr>
              <w:jc w:val="both"/>
              <w:rPr>
                <w:rFonts w:ascii="Times New Roman" w:hAnsi="Times New Roman" w:cs="Times New Roman"/>
                <w:sz w:val="20"/>
                <w:lang w:val="uk-UA"/>
              </w:rPr>
            </w:pPr>
            <w:bookmarkStart w:id="66" w:name="1323"/>
            <w:bookmarkEnd w:id="65"/>
            <w:r w:rsidRPr="0070644A">
              <w:rPr>
                <w:rFonts w:ascii="Times New Roman" w:hAnsi="Times New Roman" w:cs="Times New Roman"/>
                <w:sz w:val="20"/>
                <w:lang w:val="uk-UA"/>
              </w:rPr>
              <w:t>13) у разі укладення індивідуального договору або індивідуального договору про надання послуг з обслуговуванням внутрішньобудинкових систем здійснювати розподіл загальнобудинкового обсягу послуг між співвласниками багатоквартирного будинку згідно з Методикою розподілу;</w:t>
            </w:r>
          </w:p>
          <w:p w:rsidR="00D205B1" w:rsidRPr="0070644A" w:rsidRDefault="00D205B1" w:rsidP="0070644A">
            <w:pPr>
              <w:jc w:val="both"/>
              <w:rPr>
                <w:rFonts w:ascii="Times New Roman" w:hAnsi="Times New Roman" w:cs="Times New Roman"/>
                <w:sz w:val="20"/>
                <w:lang w:val="uk-UA"/>
              </w:rPr>
            </w:pPr>
            <w:bookmarkStart w:id="67" w:name="1324"/>
            <w:bookmarkEnd w:id="66"/>
            <w:r w:rsidRPr="0070644A">
              <w:rPr>
                <w:rFonts w:ascii="Times New Roman" w:hAnsi="Times New Roman" w:cs="Times New Roman"/>
                <w:sz w:val="20"/>
                <w:lang w:val="uk-UA"/>
              </w:rPr>
              <w:t>14) інформувати споживачів про намір зміни цін/тарифів на послуги відповідно до законодавства;</w:t>
            </w:r>
          </w:p>
          <w:p w:rsidR="00D205B1" w:rsidRPr="0070644A" w:rsidRDefault="00D205B1" w:rsidP="0070644A">
            <w:pPr>
              <w:jc w:val="both"/>
              <w:rPr>
                <w:rFonts w:ascii="Times New Roman" w:hAnsi="Times New Roman" w:cs="Times New Roman"/>
                <w:sz w:val="20"/>
                <w:lang w:val="uk-UA"/>
              </w:rPr>
            </w:pPr>
            <w:bookmarkStart w:id="68" w:name="1325"/>
            <w:bookmarkEnd w:id="67"/>
            <w:r w:rsidRPr="0070644A">
              <w:rPr>
                <w:rFonts w:ascii="Times New Roman" w:hAnsi="Times New Roman" w:cs="Times New Roman"/>
                <w:sz w:val="20"/>
                <w:lang w:val="uk-UA"/>
              </w:rPr>
              <w:t>15) контролювати дотримання установлених міжповірочних інтервалів для засобів вимірювальної техніки, які є складовою частиною вузлів комерційного обліку, а у разі укладення індивідуального договору або індивідуального договору про надання послуг з обслуговуванням внутрішньобудинкових систем - вузлів розподільного обліку;</w:t>
            </w:r>
          </w:p>
          <w:p w:rsidR="00D205B1" w:rsidRPr="0070644A" w:rsidRDefault="00D205B1" w:rsidP="0070644A">
            <w:pPr>
              <w:jc w:val="both"/>
              <w:rPr>
                <w:rFonts w:ascii="Times New Roman" w:hAnsi="Times New Roman" w:cs="Times New Roman"/>
                <w:sz w:val="20"/>
                <w:lang w:val="uk-UA"/>
              </w:rPr>
            </w:pPr>
            <w:bookmarkStart w:id="69" w:name="1326"/>
            <w:bookmarkEnd w:id="68"/>
            <w:r w:rsidRPr="0070644A">
              <w:rPr>
                <w:rFonts w:ascii="Times New Roman" w:hAnsi="Times New Roman" w:cs="Times New Roman"/>
                <w:sz w:val="20"/>
                <w:lang w:val="uk-UA"/>
              </w:rPr>
              <w:t xml:space="preserve">16) у разі укладення колективного договору або договору про надання комунальних послуг з колективним споживачем інформувати управителя, уповноважений орган управління об'єднання співвласників багатоквартирного будинку, правління житлово-будівельного кооперативу, з якими укладено </w:t>
            </w:r>
            <w:r w:rsidRPr="0070644A">
              <w:rPr>
                <w:rFonts w:ascii="Times New Roman" w:hAnsi="Times New Roman" w:cs="Times New Roman"/>
                <w:sz w:val="20"/>
                <w:lang w:val="uk-UA"/>
              </w:rPr>
              <w:lastRenderedPageBreak/>
              <w:t>відповідний договір, про вихід з ладу, необхідність ремонту, зняття з абонентського обліку вузлів комерційного обліку, а також про настання строку повірки засобів вимірювальної техніки, які є складовою частиною вузла комерційного обліку;</w:t>
            </w:r>
          </w:p>
          <w:p w:rsidR="00D205B1" w:rsidRPr="0070644A" w:rsidRDefault="00D205B1" w:rsidP="0070644A">
            <w:pPr>
              <w:jc w:val="both"/>
              <w:rPr>
                <w:rFonts w:ascii="Times New Roman" w:hAnsi="Times New Roman" w:cs="Times New Roman"/>
                <w:sz w:val="20"/>
                <w:lang w:val="uk-UA"/>
              </w:rPr>
            </w:pPr>
            <w:bookmarkStart w:id="70" w:name="1327"/>
            <w:bookmarkEnd w:id="69"/>
            <w:r w:rsidRPr="0070644A">
              <w:rPr>
                <w:rFonts w:ascii="Times New Roman" w:hAnsi="Times New Roman" w:cs="Times New Roman"/>
                <w:sz w:val="20"/>
                <w:lang w:val="uk-UA"/>
              </w:rPr>
              <w:t>17) протягом п'яти робочих днів надсилати управителю або відповідним виконавцям скарги споживачів щодо надання комунальних послуг у разі, коли вирішення таких питань належить до повноважень управителя або інших виконавців послуг.</w:t>
            </w:r>
          </w:p>
          <w:bookmarkEnd w:id="70"/>
          <w:p w:rsidR="00D205B1" w:rsidRPr="0070644A" w:rsidRDefault="00D205B1" w:rsidP="001F0663">
            <w:pPr>
              <w:jc w:val="both"/>
            </w:pPr>
          </w:p>
        </w:tc>
      </w:tr>
    </w:tbl>
    <w:p w:rsidR="001B269E" w:rsidRDefault="001B269E" w:rsidP="00F81AF4">
      <w:pPr>
        <w:rPr>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D205B1" w:rsidRDefault="00D205B1" w:rsidP="00FF04AF">
      <w:pPr>
        <w:jc w:val="right"/>
        <w:rPr>
          <w:rFonts w:ascii="Times New Roman" w:hAnsi="Times New Roman" w:cs="Times New Roman"/>
          <w:color w:val="FF0000"/>
          <w:lang w:val="uk-UA"/>
        </w:rPr>
      </w:pPr>
    </w:p>
    <w:p w:rsidR="00D205B1" w:rsidRDefault="00D205B1" w:rsidP="00FF04AF">
      <w:pPr>
        <w:jc w:val="right"/>
        <w:rPr>
          <w:rFonts w:ascii="Times New Roman" w:hAnsi="Times New Roman" w:cs="Times New Roman"/>
          <w:color w:val="FF0000"/>
          <w:lang w:val="uk-UA"/>
        </w:rPr>
      </w:pPr>
    </w:p>
    <w:p w:rsidR="00D205B1" w:rsidRDefault="00D205B1" w:rsidP="00FF04AF">
      <w:pPr>
        <w:jc w:val="right"/>
        <w:rPr>
          <w:rFonts w:ascii="Times New Roman" w:hAnsi="Times New Roman" w:cs="Times New Roman"/>
          <w:color w:val="FF0000"/>
          <w:lang w:val="uk-UA"/>
        </w:rPr>
      </w:pPr>
    </w:p>
    <w:p w:rsidR="00D205B1" w:rsidRDefault="00D205B1"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70644A" w:rsidRDefault="0070644A" w:rsidP="00FF04AF">
      <w:pPr>
        <w:jc w:val="right"/>
        <w:rPr>
          <w:rFonts w:ascii="Times New Roman" w:hAnsi="Times New Roman" w:cs="Times New Roman"/>
          <w:color w:val="FF0000"/>
          <w:lang w:val="uk-UA"/>
        </w:rPr>
      </w:pPr>
    </w:p>
    <w:p w:rsidR="00FF04AF" w:rsidRPr="006B4704" w:rsidRDefault="0064600D" w:rsidP="00FF04AF">
      <w:pPr>
        <w:jc w:val="right"/>
        <w:rPr>
          <w:color w:val="FF0000"/>
          <w:lang w:val="uk-UA"/>
        </w:rPr>
      </w:pPr>
      <w:r>
        <w:rPr>
          <w:rFonts w:ascii="Times New Roman" w:hAnsi="Times New Roman" w:cs="Times New Roman"/>
          <w:lang w:val="uk-UA"/>
        </w:rPr>
        <w:lastRenderedPageBreak/>
        <w:t>Додаток 62</w:t>
      </w:r>
    </w:p>
    <w:p w:rsidR="00551419" w:rsidRPr="00015DE0" w:rsidRDefault="00551419" w:rsidP="00551419">
      <w:pPr>
        <w:jc w:val="center"/>
        <w:rPr>
          <w:rFonts w:ascii="Times New Roman" w:hAnsi="Times New Roman" w:cs="Times New Roman"/>
          <w:b/>
          <w:sz w:val="24"/>
          <w:lang w:val="uk-UA"/>
        </w:rPr>
      </w:pPr>
      <w:r w:rsidRPr="00015DE0">
        <w:rPr>
          <w:rFonts w:ascii="Times New Roman" w:hAnsi="Times New Roman" w:cs="Times New Roman"/>
          <w:b/>
          <w:sz w:val="24"/>
          <w:lang w:val="uk-UA"/>
        </w:rPr>
        <w:t>Місце та порядок отримання інформації</w:t>
      </w:r>
    </w:p>
    <w:tbl>
      <w:tblPr>
        <w:tblStyle w:val="a3"/>
        <w:tblW w:w="14737" w:type="dxa"/>
        <w:tblLook w:val="04A0" w:firstRow="1" w:lastRow="0" w:firstColumn="1" w:lastColumn="0" w:noHBand="0" w:noVBand="1"/>
      </w:tblPr>
      <w:tblGrid>
        <w:gridCol w:w="5824"/>
        <w:gridCol w:w="3102"/>
        <w:gridCol w:w="2722"/>
        <w:gridCol w:w="3089"/>
      </w:tblGrid>
      <w:tr w:rsidR="00551419" w:rsidRPr="001D1BAD" w:rsidTr="00CD656E">
        <w:trPr>
          <w:trHeight w:val="1323"/>
        </w:trPr>
        <w:tc>
          <w:tcPr>
            <w:tcW w:w="5824"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Виконавчий орган Київської міської ради (Київська міська державна адміністрація)</w:t>
            </w:r>
            <w:r>
              <w:rPr>
                <w:rFonts w:ascii="Times New Roman" w:hAnsi="Times New Roman" w:cs="Times New Roman"/>
                <w:b/>
                <w:sz w:val="20"/>
                <w:lang w:val="uk-UA"/>
              </w:rPr>
              <w:t xml:space="preserve"> (далі – КМДА)</w:t>
            </w:r>
          </w:p>
        </w:tc>
        <w:tc>
          <w:tcPr>
            <w:tcW w:w="3102"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Національна комісія, що здійснює державне регулювання у сферах енергетики та комунальних послуг</w:t>
            </w:r>
            <w:r>
              <w:rPr>
                <w:rFonts w:ascii="Times New Roman" w:hAnsi="Times New Roman" w:cs="Times New Roman"/>
                <w:b/>
                <w:sz w:val="20"/>
                <w:lang w:val="uk-UA"/>
              </w:rPr>
              <w:t xml:space="preserve"> (далі – НКРЕКП)</w:t>
            </w:r>
          </w:p>
        </w:tc>
        <w:tc>
          <w:tcPr>
            <w:tcW w:w="2722"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КБУ «Контактний центр міста Києва»</w:t>
            </w:r>
          </w:p>
        </w:tc>
        <w:tc>
          <w:tcPr>
            <w:tcW w:w="3089" w:type="dxa"/>
          </w:tcPr>
          <w:p w:rsidR="00551419" w:rsidRPr="00D857FD" w:rsidRDefault="00551419" w:rsidP="0016030B">
            <w:pPr>
              <w:jc w:val="center"/>
              <w:rPr>
                <w:rFonts w:ascii="Times New Roman" w:hAnsi="Times New Roman" w:cs="Times New Roman"/>
                <w:b/>
                <w:sz w:val="20"/>
                <w:lang w:val="uk-UA"/>
              </w:rPr>
            </w:pPr>
            <w:r w:rsidRPr="00D857FD">
              <w:rPr>
                <w:rFonts w:ascii="Times New Roman" w:hAnsi="Times New Roman" w:cs="Times New Roman"/>
                <w:b/>
                <w:sz w:val="20"/>
                <w:lang w:val="uk-UA"/>
              </w:rPr>
              <w:t>Виконавці послуг</w:t>
            </w:r>
          </w:p>
        </w:tc>
      </w:tr>
      <w:tr w:rsidR="00551419" w:rsidRPr="001D1BAD" w:rsidTr="00CD656E">
        <w:tc>
          <w:tcPr>
            <w:tcW w:w="5824" w:type="dxa"/>
          </w:tcPr>
          <w:p w:rsidR="00551419" w:rsidRPr="00D857FD" w:rsidRDefault="00551419" w:rsidP="00035E80">
            <w:pPr>
              <w:pStyle w:val="a6"/>
              <w:numPr>
                <w:ilvl w:val="0"/>
                <w:numId w:val="1"/>
              </w:numPr>
              <w:jc w:val="both"/>
              <w:rPr>
                <w:rFonts w:ascii="Times New Roman" w:hAnsi="Times New Roman" w:cs="Times New Roman"/>
                <w:b/>
                <w:sz w:val="20"/>
                <w:lang w:val="uk-UA"/>
              </w:rPr>
            </w:pPr>
            <w:r w:rsidRPr="00D857FD">
              <w:rPr>
                <w:rFonts w:ascii="Times New Roman" w:hAnsi="Times New Roman" w:cs="Times New Roman"/>
                <w:b/>
                <w:sz w:val="20"/>
                <w:lang w:val="uk-UA"/>
              </w:rPr>
              <w:t>Запити на інформацію</w:t>
            </w:r>
            <w:r>
              <w:rPr>
                <w:rFonts w:ascii="Times New Roman" w:hAnsi="Times New Roman" w:cs="Times New Roman"/>
                <w:b/>
                <w:sz w:val="20"/>
                <w:lang w:val="uk-UA"/>
              </w:rPr>
              <w:t>.</w:t>
            </w:r>
          </w:p>
          <w:p w:rsidR="003E279B" w:rsidRPr="003E279B" w:rsidRDefault="003E279B" w:rsidP="003E279B">
            <w:pPr>
              <w:ind w:firstLine="567"/>
              <w:jc w:val="both"/>
              <w:rPr>
                <w:rFonts w:ascii="Times New Roman" w:hAnsi="Times New Roman" w:cs="Times New Roman"/>
                <w:sz w:val="20"/>
                <w:lang w:val="uk-UA"/>
              </w:rPr>
            </w:pPr>
            <w:r w:rsidRPr="003E279B">
              <w:rPr>
                <w:rFonts w:ascii="Times New Roman" w:hAnsi="Times New Roman" w:cs="Times New Roman"/>
                <w:sz w:val="20"/>
                <w:lang w:val="uk-UA"/>
              </w:rPr>
              <w:t>Подати запит на інформацію, розпорядником якої є КМДА, можна одним зі шляхів:</w:t>
            </w:r>
          </w:p>
          <w:p w:rsidR="003E279B" w:rsidRPr="003E279B" w:rsidRDefault="003E279B" w:rsidP="003E279B">
            <w:pPr>
              <w:ind w:firstLine="567"/>
              <w:jc w:val="both"/>
              <w:rPr>
                <w:rFonts w:ascii="Times New Roman" w:hAnsi="Times New Roman" w:cs="Times New Roman"/>
                <w:sz w:val="20"/>
                <w:lang w:val="uk-UA"/>
              </w:rPr>
            </w:pPr>
            <w:r w:rsidRPr="003E279B">
              <w:rPr>
                <w:rFonts w:ascii="Times New Roman" w:hAnsi="Times New Roman" w:cs="Times New Roman"/>
                <w:sz w:val="20"/>
                <w:lang w:val="uk-UA"/>
              </w:rPr>
              <w:t>1. Скласти текст запиту в довільній формі або скористатись </w:t>
            </w:r>
            <w:hyperlink r:id="rId6" w:tgtFrame="_blank" w:history="1">
              <w:r w:rsidRPr="003E279B">
                <w:rPr>
                  <w:rFonts w:ascii="Times New Roman" w:hAnsi="Times New Roman" w:cs="Times New Roman"/>
                  <w:sz w:val="20"/>
                  <w:lang w:val="uk-UA"/>
                </w:rPr>
                <w:t>шаблоном форми</w:t>
              </w:r>
            </w:hyperlink>
            <w:r>
              <w:rPr>
                <w:rFonts w:ascii="Times New Roman" w:hAnsi="Times New Roman" w:cs="Times New Roman"/>
                <w:sz w:val="20"/>
                <w:lang w:val="uk-UA"/>
              </w:rPr>
              <w:t>,</w:t>
            </w:r>
            <w:r w:rsidRPr="001D1BAD">
              <w:rPr>
                <w:rFonts w:ascii="Times New Roman" w:hAnsi="Times New Roman" w:cs="Times New Roman"/>
                <w:sz w:val="20"/>
                <w:lang w:val="uk-UA"/>
              </w:rPr>
              <w:t xml:space="preserve"> </w:t>
            </w:r>
            <w:r w:rsidRPr="001D1BAD">
              <w:rPr>
                <w:rFonts w:ascii="Times New Roman" w:hAnsi="Times New Roman" w:cs="Times New Roman"/>
                <w:sz w:val="20"/>
                <w:lang w:val="uk-UA"/>
              </w:rPr>
              <w:t xml:space="preserve">розміщеною на офіційному інтернет-порталі </w:t>
            </w:r>
            <w:r>
              <w:rPr>
                <w:rFonts w:ascii="Times New Roman" w:hAnsi="Times New Roman" w:cs="Times New Roman"/>
                <w:sz w:val="20"/>
                <w:lang w:val="uk-UA"/>
              </w:rPr>
              <w:t>Київської міської влади (</w:t>
            </w:r>
            <w:hyperlink r:id="rId7" w:history="1">
              <w:r w:rsidRPr="00CF2DF0">
                <w:rPr>
                  <w:rStyle w:val="a5"/>
                  <w:rFonts w:ascii="Times New Roman" w:hAnsi="Times New Roman" w:cs="Times New Roman"/>
                  <w:sz w:val="20"/>
                  <w:lang w:val="uk-UA"/>
                </w:rPr>
                <w:t>www.k</w:t>
              </w:r>
              <w:r w:rsidRPr="00CF2DF0">
                <w:rPr>
                  <w:rStyle w:val="a5"/>
                  <w:rFonts w:ascii="Times New Roman" w:hAnsi="Times New Roman" w:cs="Times New Roman"/>
                  <w:sz w:val="20"/>
                  <w:lang w:val="en-US"/>
                </w:rPr>
                <w:t>yi</w:t>
              </w:r>
              <w:r w:rsidRPr="00CF2DF0">
                <w:rPr>
                  <w:rStyle w:val="a5"/>
                  <w:rFonts w:ascii="Times New Roman" w:hAnsi="Times New Roman" w:cs="Times New Roman"/>
                  <w:sz w:val="20"/>
                  <w:lang w:val="uk-UA"/>
                </w:rPr>
                <w:t>vcity.gov.ua</w:t>
              </w:r>
            </w:hyperlink>
            <w:r w:rsidRPr="001D1BAD">
              <w:rPr>
                <w:rFonts w:ascii="Times New Roman" w:hAnsi="Times New Roman" w:cs="Times New Roman"/>
                <w:sz w:val="20"/>
                <w:lang w:val="uk-UA"/>
              </w:rPr>
              <w:t>)</w:t>
            </w:r>
            <w:r>
              <w:rPr>
                <w:rFonts w:ascii="Times New Roman" w:hAnsi="Times New Roman" w:cs="Times New Roman"/>
                <w:sz w:val="20"/>
                <w:lang w:val="uk-UA"/>
              </w:rPr>
              <w:t xml:space="preserve"> у розділі «Головна», «Публічна інформація», «Доступ до публічної інформації», та надіслати одним із способів</w:t>
            </w:r>
            <w:r w:rsidRPr="003E279B">
              <w:rPr>
                <w:rFonts w:ascii="Times New Roman" w:hAnsi="Times New Roman" w:cs="Times New Roman"/>
                <w:sz w:val="20"/>
                <w:lang w:val="uk-UA"/>
              </w:rPr>
              <w:t>:</w:t>
            </w:r>
          </w:p>
          <w:p w:rsidR="003E279B" w:rsidRPr="003E279B" w:rsidRDefault="003E279B" w:rsidP="003E279B">
            <w:pPr>
              <w:tabs>
                <w:tab w:val="num" w:pos="720"/>
              </w:tabs>
              <w:ind w:firstLine="567"/>
              <w:jc w:val="both"/>
              <w:rPr>
                <w:rFonts w:ascii="Times New Roman" w:hAnsi="Times New Roman" w:cs="Times New Roman"/>
                <w:sz w:val="20"/>
                <w:lang w:val="uk-UA"/>
              </w:rPr>
            </w:pPr>
            <w:r w:rsidRPr="003E279B">
              <w:rPr>
                <w:rFonts w:ascii="Times New Roman" w:hAnsi="Times New Roman" w:cs="Times New Roman"/>
                <w:sz w:val="20"/>
                <w:lang w:val="uk-UA"/>
              </w:rPr>
              <w:t>електронною поштою:</w:t>
            </w:r>
            <w:hyperlink r:id="rId8" w:history="1">
              <w:r w:rsidRPr="003E279B">
                <w:rPr>
                  <w:rFonts w:ascii="Times New Roman" w:hAnsi="Times New Roman" w:cs="Times New Roman"/>
                  <w:sz w:val="20"/>
                  <w:lang w:val="uk-UA"/>
                </w:rPr>
                <w:t>zapyt@kma.gov.ua</w:t>
              </w:r>
            </w:hyperlink>
            <w:r w:rsidRPr="003E279B">
              <w:rPr>
                <w:rFonts w:ascii="Times New Roman" w:hAnsi="Times New Roman" w:cs="Times New Roman"/>
                <w:sz w:val="20"/>
                <w:lang w:val="uk-UA"/>
              </w:rPr>
              <w:t> </w:t>
            </w:r>
          </w:p>
          <w:p w:rsidR="003E279B" w:rsidRPr="003E279B" w:rsidRDefault="003E279B" w:rsidP="003E279B">
            <w:pPr>
              <w:ind w:firstLine="567"/>
              <w:jc w:val="both"/>
              <w:rPr>
                <w:rFonts w:ascii="Times New Roman" w:hAnsi="Times New Roman" w:cs="Times New Roman"/>
                <w:sz w:val="20"/>
                <w:lang w:val="uk-UA"/>
              </w:rPr>
            </w:pPr>
            <w:r w:rsidRPr="003E279B">
              <w:rPr>
                <w:rFonts w:ascii="Times New Roman" w:hAnsi="Times New Roman" w:cs="Times New Roman"/>
                <w:sz w:val="20"/>
                <w:lang w:val="uk-UA"/>
              </w:rPr>
              <w:t>(УВАГА! Гарантовано будуть розглянуті запити на інформацію до КМДА, відправлені тільки на цю адресу електронної пошти)</w:t>
            </w:r>
          </w:p>
          <w:p w:rsidR="003E279B" w:rsidRPr="003E279B" w:rsidRDefault="003E279B" w:rsidP="003E279B">
            <w:pPr>
              <w:ind w:firstLine="567"/>
              <w:jc w:val="both"/>
              <w:rPr>
                <w:rFonts w:ascii="Times New Roman" w:hAnsi="Times New Roman" w:cs="Times New Roman"/>
                <w:sz w:val="20"/>
                <w:lang w:val="uk-UA"/>
              </w:rPr>
            </w:pPr>
            <w:r w:rsidRPr="003E279B">
              <w:rPr>
                <w:rFonts w:ascii="Times New Roman" w:hAnsi="Times New Roman" w:cs="Times New Roman"/>
                <w:sz w:val="20"/>
                <w:lang w:val="uk-UA"/>
              </w:rPr>
              <w:t xml:space="preserve">поштою </w:t>
            </w:r>
            <w:proofErr w:type="gramStart"/>
            <w:r w:rsidRPr="003E279B">
              <w:rPr>
                <w:rFonts w:ascii="Times New Roman" w:hAnsi="Times New Roman" w:cs="Times New Roman"/>
                <w:sz w:val="20"/>
                <w:lang w:val="uk-UA"/>
              </w:rPr>
              <w:t>на адресу</w:t>
            </w:r>
            <w:proofErr w:type="gramEnd"/>
            <w:r w:rsidRPr="003E279B">
              <w:rPr>
                <w:rFonts w:ascii="Times New Roman" w:hAnsi="Times New Roman" w:cs="Times New Roman"/>
                <w:sz w:val="20"/>
                <w:lang w:val="uk-UA"/>
              </w:rPr>
              <w:t>: вул. Хрещатик, 36, 01044, м. Київ (на конверті вказати: «Запит на інформацію»)</w:t>
            </w:r>
          </w:p>
          <w:p w:rsidR="003E279B" w:rsidRPr="003E279B" w:rsidRDefault="003E279B" w:rsidP="003E279B">
            <w:pPr>
              <w:ind w:firstLine="567"/>
              <w:jc w:val="both"/>
              <w:rPr>
                <w:rFonts w:ascii="Times New Roman" w:hAnsi="Times New Roman" w:cs="Times New Roman"/>
                <w:sz w:val="20"/>
                <w:lang w:val="uk-UA"/>
              </w:rPr>
            </w:pPr>
            <w:r w:rsidRPr="003E279B">
              <w:rPr>
                <w:rFonts w:ascii="Times New Roman" w:hAnsi="Times New Roman" w:cs="Times New Roman"/>
                <w:sz w:val="20"/>
                <w:lang w:val="uk-UA"/>
              </w:rPr>
              <w:t>особисто, залишивши запит у скриньці «Запити на інформацію до КМДА», за адресою: вул. Хрещатик, 36, 01044, м. Київ</w:t>
            </w:r>
          </w:p>
          <w:p w:rsidR="003E279B" w:rsidRPr="003E279B" w:rsidRDefault="003E279B" w:rsidP="003E279B">
            <w:pPr>
              <w:ind w:firstLine="567"/>
              <w:jc w:val="both"/>
              <w:rPr>
                <w:rFonts w:ascii="Times New Roman" w:hAnsi="Times New Roman" w:cs="Times New Roman"/>
                <w:sz w:val="20"/>
                <w:lang w:val="uk-UA"/>
              </w:rPr>
            </w:pPr>
            <w:r w:rsidRPr="003E279B">
              <w:rPr>
                <w:rFonts w:ascii="Times New Roman" w:hAnsi="Times New Roman" w:cs="Times New Roman"/>
                <w:sz w:val="20"/>
                <w:lang w:val="uk-UA"/>
              </w:rPr>
              <w:t>2. Зателефонувати та подати запит усно за номерами: (044) 202-71-18, (044) 202-76-42.</w:t>
            </w:r>
          </w:p>
          <w:p w:rsidR="00551419" w:rsidRDefault="00551419" w:rsidP="0016030B">
            <w:pPr>
              <w:ind w:firstLine="567"/>
              <w:jc w:val="both"/>
              <w:rPr>
                <w:rFonts w:ascii="Times New Roman" w:hAnsi="Times New Roman" w:cs="Times New Roman"/>
                <w:sz w:val="20"/>
                <w:lang w:val="uk-UA"/>
              </w:rPr>
            </w:pPr>
          </w:p>
          <w:p w:rsidR="00551419" w:rsidRPr="00FE599A" w:rsidRDefault="00551419" w:rsidP="00035E80">
            <w:pPr>
              <w:pStyle w:val="a6"/>
              <w:numPr>
                <w:ilvl w:val="0"/>
                <w:numId w:val="1"/>
              </w:numPr>
              <w:jc w:val="both"/>
              <w:rPr>
                <w:rFonts w:ascii="Times New Roman" w:hAnsi="Times New Roman" w:cs="Times New Roman"/>
                <w:b/>
                <w:sz w:val="20"/>
                <w:lang w:val="uk-UA"/>
              </w:rPr>
            </w:pPr>
            <w:r w:rsidRPr="00FE599A">
              <w:rPr>
                <w:rFonts w:ascii="Times New Roman" w:hAnsi="Times New Roman" w:cs="Times New Roman"/>
                <w:b/>
                <w:sz w:val="20"/>
                <w:lang w:val="uk-UA"/>
              </w:rPr>
              <w:t>Звернення.</w:t>
            </w:r>
          </w:p>
          <w:p w:rsidR="00035E80" w:rsidRPr="00035E80" w:rsidRDefault="00035E80" w:rsidP="00035E80">
            <w:pPr>
              <w:ind w:firstLine="567"/>
              <w:jc w:val="both"/>
              <w:rPr>
                <w:rFonts w:ascii="Times New Roman" w:hAnsi="Times New Roman" w:cs="Times New Roman"/>
                <w:sz w:val="20"/>
                <w:lang w:val="uk-UA"/>
              </w:rPr>
            </w:pPr>
            <w:r>
              <w:rPr>
                <w:rFonts w:ascii="Times New Roman" w:hAnsi="Times New Roman" w:cs="Times New Roman"/>
                <w:sz w:val="20"/>
                <w:lang w:val="uk-UA"/>
              </w:rPr>
              <w:t xml:space="preserve">Споживачі можуть </w:t>
            </w:r>
            <w:r w:rsidRPr="00035E80">
              <w:rPr>
                <w:rFonts w:ascii="Times New Roman" w:hAnsi="Times New Roman" w:cs="Times New Roman"/>
                <w:sz w:val="20"/>
                <w:lang w:val="uk-UA"/>
              </w:rPr>
              <w:t xml:space="preserve">звернутись з письмовою заявою до приймальні </w:t>
            </w:r>
            <w:r w:rsidR="00C35708">
              <w:rPr>
                <w:rFonts w:ascii="Times New Roman" w:hAnsi="Times New Roman" w:cs="Times New Roman"/>
                <w:sz w:val="20"/>
                <w:lang w:val="uk-UA"/>
              </w:rPr>
              <w:t>КМДА</w:t>
            </w:r>
            <w:r w:rsidRPr="00035E80">
              <w:rPr>
                <w:rFonts w:ascii="Times New Roman" w:hAnsi="Times New Roman" w:cs="Times New Roman"/>
                <w:sz w:val="20"/>
                <w:lang w:val="uk-UA"/>
              </w:rPr>
              <w:t>, яка розташована за адресою: </w:t>
            </w:r>
            <w:r w:rsidRPr="00035E80">
              <w:rPr>
                <w:rFonts w:ascii="Times New Roman" w:hAnsi="Times New Roman" w:cs="Times New Roman"/>
                <w:bCs/>
                <w:sz w:val="20"/>
                <w:lang w:val="uk-UA"/>
              </w:rPr>
              <w:t>м. Київ, вул. Хрещатик, 36, кімната №</w:t>
            </w:r>
            <w:r>
              <w:rPr>
                <w:rFonts w:ascii="Times New Roman" w:hAnsi="Times New Roman" w:cs="Times New Roman"/>
                <w:bCs/>
                <w:sz w:val="20"/>
                <w:lang w:val="uk-UA"/>
              </w:rPr>
              <w:t> </w:t>
            </w:r>
            <w:r w:rsidRPr="00035E80">
              <w:rPr>
                <w:rFonts w:ascii="Times New Roman" w:hAnsi="Times New Roman" w:cs="Times New Roman"/>
                <w:bCs/>
                <w:sz w:val="20"/>
                <w:lang w:val="uk-UA"/>
              </w:rPr>
              <w:t>110.</w:t>
            </w:r>
          </w:p>
          <w:p w:rsidR="00035E80" w:rsidRPr="00035E80" w:rsidRDefault="00035E80" w:rsidP="00035E80">
            <w:pPr>
              <w:ind w:firstLine="567"/>
              <w:jc w:val="both"/>
              <w:rPr>
                <w:rFonts w:ascii="Times New Roman" w:hAnsi="Times New Roman" w:cs="Times New Roman"/>
                <w:sz w:val="20"/>
                <w:lang w:val="uk-UA"/>
              </w:rPr>
            </w:pPr>
            <w:r w:rsidRPr="00035E80">
              <w:rPr>
                <w:rFonts w:ascii="Times New Roman" w:hAnsi="Times New Roman" w:cs="Times New Roman"/>
                <w:sz w:val="20"/>
                <w:lang w:val="uk-UA"/>
              </w:rPr>
              <w:t>надіслати лист поштою за адресою: </w:t>
            </w:r>
            <w:r w:rsidRPr="00035E80">
              <w:rPr>
                <w:rFonts w:ascii="Times New Roman" w:hAnsi="Times New Roman" w:cs="Times New Roman"/>
                <w:bCs/>
                <w:sz w:val="20"/>
                <w:lang w:val="uk-UA"/>
              </w:rPr>
              <w:t>01044, м. Київ, вул. Хрещатик, 36</w:t>
            </w:r>
          </w:p>
          <w:p w:rsidR="00035E80" w:rsidRDefault="00035E80" w:rsidP="00035E80">
            <w:pPr>
              <w:ind w:firstLine="567"/>
              <w:jc w:val="both"/>
              <w:rPr>
                <w:rFonts w:ascii="Times New Roman" w:hAnsi="Times New Roman" w:cs="Times New Roman"/>
                <w:sz w:val="20"/>
                <w:lang w:val="uk-UA"/>
              </w:rPr>
            </w:pPr>
            <w:r w:rsidRPr="00035E80">
              <w:rPr>
                <w:rFonts w:ascii="Times New Roman" w:hAnsi="Times New Roman" w:cs="Times New Roman"/>
                <w:sz w:val="20"/>
                <w:lang w:val="uk-UA"/>
              </w:rPr>
              <w:t>надіслати електронне звернення на е-адресу:</w:t>
            </w:r>
            <w:r>
              <w:rPr>
                <w:rFonts w:ascii="Times New Roman" w:hAnsi="Times New Roman" w:cs="Times New Roman"/>
                <w:sz w:val="20"/>
                <w:lang w:val="uk-UA"/>
              </w:rPr>
              <w:t xml:space="preserve"> </w:t>
            </w:r>
            <w:hyperlink r:id="rId9" w:history="1">
              <w:r w:rsidRPr="00035E80">
                <w:rPr>
                  <w:rFonts w:ascii="Times New Roman" w:hAnsi="Times New Roman" w:cs="Times New Roman"/>
                  <w:sz w:val="20"/>
                  <w:szCs w:val="20"/>
                  <w:lang w:val="uk-UA"/>
                </w:rPr>
                <w:t>zvernen@kma.gov.ua</w:t>
              </w:r>
            </w:hyperlink>
            <w:r w:rsidRPr="00035E80">
              <w:rPr>
                <w:rFonts w:ascii="Times New Roman" w:hAnsi="Times New Roman" w:cs="Times New Roman"/>
                <w:sz w:val="20"/>
                <w:szCs w:val="20"/>
                <w:lang w:val="uk-UA"/>
              </w:rPr>
              <w:t xml:space="preserve">. </w:t>
            </w:r>
          </w:p>
          <w:p w:rsidR="00035E80" w:rsidRPr="00035E80" w:rsidRDefault="00035E80" w:rsidP="00035E80">
            <w:pPr>
              <w:ind w:firstLine="567"/>
              <w:jc w:val="both"/>
              <w:rPr>
                <w:rFonts w:ascii="Times New Roman" w:hAnsi="Times New Roman" w:cs="Times New Roman"/>
                <w:sz w:val="20"/>
                <w:lang w:val="uk-UA"/>
              </w:rPr>
            </w:pPr>
            <w:r w:rsidRPr="00035E80">
              <w:rPr>
                <w:rFonts w:ascii="Times New Roman" w:hAnsi="Times New Roman" w:cs="Times New Roman"/>
                <w:sz w:val="20"/>
                <w:lang w:val="uk-UA"/>
              </w:rPr>
              <w:t xml:space="preserve">У зверненні має бути зазначено прізвище, ім'я, по батькові, місце проживання громадянина, викладено суть порушеного питання, зауваження, пропозиції, заяви чи скарги, прохання чи вимоги. В електронному зверненні також має бути зазначено </w:t>
            </w:r>
            <w:r w:rsidRPr="00035E80">
              <w:rPr>
                <w:rFonts w:ascii="Times New Roman" w:hAnsi="Times New Roman" w:cs="Times New Roman"/>
                <w:sz w:val="20"/>
                <w:lang w:val="uk-UA"/>
              </w:rPr>
              <w:lastRenderedPageBreak/>
              <w:t xml:space="preserve">електронну поштову адресу, </w:t>
            </w:r>
            <w:proofErr w:type="gramStart"/>
            <w:r w:rsidRPr="00035E80">
              <w:rPr>
                <w:rFonts w:ascii="Times New Roman" w:hAnsi="Times New Roman" w:cs="Times New Roman"/>
                <w:sz w:val="20"/>
                <w:lang w:val="uk-UA"/>
              </w:rPr>
              <w:t>на яку</w:t>
            </w:r>
            <w:proofErr w:type="gramEnd"/>
            <w:r w:rsidRPr="00035E80">
              <w:rPr>
                <w:rFonts w:ascii="Times New Roman" w:hAnsi="Times New Roman" w:cs="Times New Roman"/>
                <w:sz w:val="20"/>
                <w:lang w:val="uk-UA"/>
              </w:rPr>
              <w:t xml:space="preserve"> заявнику може бути надіслано відповідь, або відомості про інші засоби зв'язку з ним).</w:t>
            </w:r>
          </w:p>
          <w:p w:rsidR="00035E80" w:rsidRPr="00035E80" w:rsidRDefault="00035E80" w:rsidP="00035E80">
            <w:pPr>
              <w:ind w:firstLine="567"/>
              <w:jc w:val="both"/>
              <w:rPr>
                <w:rFonts w:ascii="Times New Roman" w:hAnsi="Times New Roman" w:cs="Times New Roman"/>
                <w:sz w:val="20"/>
                <w:lang w:val="uk-UA"/>
              </w:rPr>
            </w:pPr>
            <w:r w:rsidRPr="00035E80">
              <w:rPr>
                <w:rFonts w:ascii="Times New Roman" w:hAnsi="Times New Roman" w:cs="Times New Roman"/>
                <w:sz w:val="20"/>
                <w:lang w:val="uk-UA"/>
              </w:rPr>
              <w:t>Письмове звернення без зазначення місця проживання, не підписане автором (авторами), а також таке, з якого неможливо встановити авторство, визнається анонімним і розгляду не підлягає.</w:t>
            </w:r>
          </w:p>
          <w:p w:rsidR="00035E80" w:rsidRPr="00035E80" w:rsidRDefault="00035E80" w:rsidP="00035E80">
            <w:pPr>
              <w:ind w:firstLine="567"/>
              <w:jc w:val="both"/>
              <w:rPr>
                <w:rFonts w:ascii="Times New Roman" w:hAnsi="Times New Roman" w:cs="Times New Roman"/>
                <w:sz w:val="20"/>
                <w:lang w:val="uk-UA"/>
              </w:rPr>
            </w:pPr>
            <w:r w:rsidRPr="00035E80">
              <w:rPr>
                <w:rFonts w:ascii="Times New Roman" w:hAnsi="Times New Roman" w:cs="Times New Roman"/>
                <w:sz w:val="20"/>
                <w:lang w:val="uk-UA"/>
              </w:rPr>
              <w:t>Подання громадянином звернення, яке містить наклеп і образи, дискредитацію органів державної влади, органів місцевого самоврядування, об'єднань громадян та їхніх посадових осіб, керівників та інших посадових осіб підприємств, установ і організацій незалежно від форм власності, заклики до розпалювання національної, расової, релігійної ворожнечі та інших дій, тягне за собою відповідальність, передбачену чинним законодавством.</w:t>
            </w:r>
          </w:p>
          <w:p w:rsidR="00035E80" w:rsidRPr="00035E80" w:rsidRDefault="00035E80" w:rsidP="00035E80">
            <w:pPr>
              <w:ind w:firstLine="567"/>
              <w:jc w:val="both"/>
              <w:rPr>
                <w:rFonts w:ascii="Times New Roman" w:hAnsi="Times New Roman" w:cs="Times New Roman"/>
                <w:sz w:val="20"/>
                <w:lang w:val="uk-UA"/>
              </w:rPr>
            </w:pPr>
            <w:r w:rsidRPr="00035E80">
              <w:rPr>
                <w:rFonts w:ascii="Times New Roman" w:hAnsi="Times New Roman" w:cs="Times New Roman"/>
                <w:sz w:val="20"/>
                <w:lang w:val="uk-UA"/>
              </w:rPr>
              <w:t xml:space="preserve">звернутися </w:t>
            </w:r>
            <w:proofErr w:type="gramStart"/>
            <w:r w:rsidRPr="00035E80">
              <w:rPr>
                <w:rFonts w:ascii="Times New Roman" w:hAnsi="Times New Roman" w:cs="Times New Roman"/>
                <w:sz w:val="20"/>
                <w:lang w:val="uk-UA"/>
              </w:rPr>
              <w:t>до контактного центру</w:t>
            </w:r>
            <w:proofErr w:type="gramEnd"/>
            <w:r w:rsidRPr="00035E80">
              <w:rPr>
                <w:rFonts w:ascii="Times New Roman" w:hAnsi="Times New Roman" w:cs="Times New Roman"/>
                <w:sz w:val="20"/>
                <w:lang w:val="uk-UA"/>
              </w:rPr>
              <w:t xml:space="preserve"> КМДА з номерів мереж фіксованого зв'язку м. Києва за телефоном </w:t>
            </w:r>
            <w:r w:rsidRPr="00035E80">
              <w:rPr>
                <w:rFonts w:ascii="Times New Roman" w:hAnsi="Times New Roman" w:cs="Times New Roman"/>
                <w:bCs/>
                <w:sz w:val="20"/>
                <w:lang w:val="uk-UA"/>
              </w:rPr>
              <w:t>15-51</w:t>
            </w:r>
            <w:r w:rsidRPr="00035E80">
              <w:rPr>
                <w:rFonts w:ascii="Times New Roman" w:hAnsi="Times New Roman" w:cs="Times New Roman"/>
                <w:sz w:val="20"/>
                <w:lang w:val="uk-UA"/>
              </w:rPr>
              <w:t> (</w:t>
            </w:r>
            <w:r w:rsidRPr="00035E80">
              <w:rPr>
                <w:rFonts w:ascii="Times New Roman" w:hAnsi="Times New Roman" w:cs="Times New Roman"/>
                <w:bCs/>
                <w:sz w:val="20"/>
                <w:lang w:val="uk-UA"/>
              </w:rPr>
              <w:t>цілодобово</w:t>
            </w:r>
            <w:r w:rsidRPr="00035E80">
              <w:rPr>
                <w:rFonts w:ascii="Times New Roman" w:hAnsi="Times New Roman" w:cs="Times New Roman"/>
                <w:sz w:val="20"/>
                <w:lang w:val="uk-UA"/>
              </w:rPr>
              <w:t>, дзвінки сплачуються згідно тарифу оператора фіксованої мережі) або з мобільних телефонів за номером </w:t>
            </w:r>
            <w:r w:rsidRPr="00035E80">
              <w:rPr>
                <w:rFonts w:ascii="Times New Roman" w:hAnsi="Times New Roman" w:cs="Times New Roman"/>
                <w:bCs/>
                <w:sz w:val="20"/>
                <w:lang w:val="uk-UA"/>
              </w:rPr>
              <w:t>205-73-37</w:t>
            </w:r>
            <w:r w:rsidRPr="00035E80">
              <w:rPr>
                <w:rFonts w:ascii="Times New Roman" w:hAnsi="Times New Roman" w:cs="Times New Roman"/>
                <w:sz w:val="20"/>
                <w:lang w:val="uk-UA"/>
              </w:rPr>
              <w:t> (</w:t>
            </w:r>
            <w:r w:rsidRPr="00035E80">
              <w:rPr>
                <w:rFonts w:ascii="Times New Roman" w:hAnsi="Times New Roman" w:cs="Times New Roman"/>
                <w:bCs/>
                <w:sz w:val="20"/>
                <w:lang w:val="uk-UA"/>
              </w:rPr>
              <w:t>цілодобово</w:t>
            </w:r>
            <w:r w:rsidRPr="00035E80">
              <w:rPr>
                <w:rFonts w:ascii="Times New Roman" w:hAnsi="Times New Roman" w:cs="Times New Roman"/>
                <w:sz w:val="20"/>
                <w:lang w:val="uk-UA"/>
              </w:rPr>
              <w:t>, дзвінки сплачуються згідно тарифу оператора мобільного зв’язку).</w:t>
            </w:r>
          </w:p>
          <w:p w:rsidR="00035E80" w:rsidRPr="00035E80" w:rsidRDefault="00035E80" w:rsidP="00035E80">
            <w:pPr>
              <w:ind w:firstLine="567"/>
              <w:jc w:val="both"/>
              <w:rPr>
                <w:rFonts w:ascii="Times New Roman" w:hAnsi="Times New Roman" w:cs="Times New Roman"/>
                <w:sz w:val="20"/>
                <w:lang w:val="uk-UA"/>
              </w:rPr>
            </w:pPr>
            <w:r w:rsidRPr="00035E80">
              <w:rPr>
                <w:rFonts w:ascii="Times New Roman" w:hAnsi="Times New Roman" w:cs="Times New Roman"/>
                <w:i/>
                <w:iCs/>
                <w:sz w:val="20"/>
                <w:lang w:val="uk-UA"/>
              </w:rPr>
              <w:t>Звертаємо Вашу увагу, що у зв’язку із здійсненням заходів правового режиму воєнного стану можлива тимчасова затримка в розгляді окремих звернень громадян.</w:t>
            </w:r>
          </w:p>
          <w:p w:rsidR="00551419" w:rsidRPr="00035E80" w:rsidRDefault="00551419" w:rsidP="0016030B">
            <w:pPr>
              <w:jc w:val="both"/>
              <w:rPr>
                <w:rFonts w:ascii="Times New Roman" w:hAnsi="Times New Roman" w:cs="Times New Roman"/>
                <w:sz w:val="20"/>
              </w:rPr>
            </w:pPr>
          </w:p>
        </w:tc>
        <w:tc>
          <w:tcPr>
            <w:tcW w:w="3102" w:type="dxa"/>
          </w:tcPr>
          <w:p w:rsidR="00551419" w:rsidRDefault="00551419" w:rsidP="0016030B">
            <w:pPr>
              <w:jc w:val="both"/>
              <w:rPr>
                <w:rFonts w:ascii="Times New Roman" w:hAnsi="Times New Roman" w:cs="Times New Roman"/>
                <w:sz w:val="20"/>
                <w:lang w:val="uk-UA"/>
              </w:rPr>
            </w:pPr>
            <w:r>
              <w:rPr>
                <w:rFonts w:ascii="Times New Roman" w:hAnsi="Times New Roman" w:cs="Times New Roman"/>
                <w:sz w:val="20"/>
                <w:lang w:val="uk-UA"/>
              </w:rPr>
              <w:lastRenderedPageBreak/>
              <w:t xml:space="preserve">Для отримання інформації щодо тарифів </w:t>
            </w:r>
            <w:r w:rsidR="004A7065">
              <w:rPr>
                <w:rFonts w:ascii="Times New Roman" w:hAnsi="Times New Roman" w:cs="Times New Roman"/>
                <w:sz w:val="20"/>
                <w:lang w:val="uk-UA"/>
              </w:rPr>
              <w:t xml:space="preserve">ПрАТ «АК «Київводоканал» </w:t>
            </w:r>
            <w:bookmarkStart w:id="71" w:name="_GoBack"/>
            <w:bookmarkEnd w:id="71"/>
            <w:r>
              <w:rPr>
                <w:rFonts w:ascii="Times New Roman" w:hAnsi="Times New Roman" w:cs="Times New Roman"/>
                <w:sz w:val="20"/>
                <w:lang w:val="uk-UA"/>
              </w:rPr>
              <w:t xml:space="preserve">необхідно звертатися безпосередньо до НКРЕКП: </w:t>
            </w:r>
          </w:p>
          <w:p w:rsidR="00551419" w:rsidRDefault="00551419" w:rsidP="0016030B">
            <w:pPr>
              <w:jc w:val="both"/>
              <w:rPr>
                <w:rFonts w:ascii="Times New Roman" w:hAnsi="Times New Roman" w:cs="Times New Roman"/>
                <w:sz w:val="20"/>
                <w:lang w:val="uk-UA"/>
              </w:rPr>
            </w:pPr>
            <w:r w:rsidRPr="000D2D44">
              <w:rPr>
                <w:rFonts w:ascii="Times New Roman" w:hAnsi="Times New Roman" w:cs="Times New Roman"/>
                <w:sz w:val="20"/>
                <w:lang w:val="uk-UA"/>
              </w:rPr>
              <w:t xml:space="preserve">Адреса: 03057 м. Київ, </w:t>
            </w:r>
          </w:p>
          <w:p w:rsidR="00551419" w:rsidRPr="000D2D44" w:rsidRDefault="00551419" w:rsidP="0016030B">
            <w:pPr>
              <w:jc w:val="both"/>
              <w:rPr>
                <w:rFonts w:ascii="Times New Roman" w:hAnsi="Times New Roman" w:cs="Times New Roman"/>
                <w:sz w:val="20"/>
                <w:lang w:val="uk-UA"/>
              </w:rPr>
            </w:pPr>
            <w:r w:rsidRPr="000D2D44">
              <w:rPr>
                <w:rFonts w:ascii="Times New Roman" w:hAnsi="Times New Roman" w:cs="Times New Roman"/>
                <w:sz w:val="20"/>
                <w:lang w:val="uk-UA"/>
              </w:rPr>
              <w:t>вул. Смоленська, 19</w:t>
            </w:r>
          </w:p>
          <w:p w:rsidR="00551419" w:rsidRDefault="00766747" w:rsidP="0016030B">
            <w:pPr>
              <w:jc w:val="both"/>
              <w:rPr>
                <w:rFonts w:ascii="Times New Roman" w:hAnsi="Times New Roman" w:cs="Times New Roman"/>
                <w:sz w:val="20"/>
                <w:lang w:val="uk-UA"/>
              </w:rPr>
            </w:pPr>
            <w:r>
              <w:rPr>
                <w:rFonts w:ascii="Times New Roman" w:hAnsi="Times New Roman" w:cs="Times New Roman"/>
                <w:sz w:val="20"/>
                <w:lang w:val="uk-UA"/>
              </w:rPr>
              <w:t>веб</w:t>
            </w:r>
            <w:r w:rsidR="00551419" w:rsidRPr="000D2D44">
              <w:rPr>
                <w:rFonts w:ascii="Times New Roman" w:hAnsi="Times New Roman" w:cs="Times New Roman"/>
                <w:sz w:val="20"/>
                <w:lang w:val="uk-UA"/>
              </w:rPr>
              <w:t xml:space="preserve">сайт: </w:t>
            </w:r>
            <w:hyperlink r:id="rId10" w:history="1">
              <w:r w:rsidR="00551419" w:rsidRPr="00CE3E69">
                <w:rPr>
                  <w:rStyle w:val="a5"/>
                  <w:rFonts w:ascii="Times New Roman" w:hAnsi="Times New Roman" w:cs="Times New Roman"/>
                  <w:sz w:val="20"/>
                  <w:lang w:val="uk-UA"/>
                </w:rPr>
                <w:t>www.nerc.gov.ua</w:t>
              </w:r>
            </w:hyperlink>
          </w:p>
          <w:p w:rsidR="00551419" w:rsidRPr="00F754FE" w:rsidRDefault="00551419" w:rsidP="0016030B">
            <w:pPr>
              <w:jc w:val="both"/>
              <w:rPr>
                <w:rFonts w:ascii="Times New Roman" w:hAnsi="Times New Roman" w:cs="Times New Roman"/>
                <w:sz w:val="20"/>
              </w:rPr>
            </w:pPr>
            <w:r>
              <w:rPr>
                <w:rFonts w:ascii="Times New Roman" w:hAnsi="Times New Roman" w:cs="Times New Roman"/>
                <w:sz w:val="20"/>
                <w:lang w:val="uk-UA"/>
              </w:rPr>
              <w:t>тел.:</w:t>
            </w:r>
            <w:r w:rsidRPr="00F754FE">
              <w:t xml:space="preserve"> </w:t>
            </w:r>
            <w:r>
              <w:rPr>
                <w:rFonts w:ascii="Times New Roman" w:hAnsi="Times New Roman" w:cs="Times New Roman"/>
                <w:sz w:val="20"/>
                <w:lang w:val="uk-UA"/>
              </w:rPr>
              <w:t>(044) 204-</w:t>
            </w:r>
            <w:r w:rsidRPr="00A77AF5">
              <w:rPr>
                <w:rFonts w:ascii="Times New Roman" w:hAnsi="Times New Roman" w:cs="Times New Roman"/>
                <w:sz w:val="20"/>
                <w:lang w:val="uk-UA"/>
              </w:rPr>
              <w:t>48-27;</w:t>
            </w:r>
            <w:r>
              <w:rPr>
                <w:rFonts w:ascii="Times New Roman" w:hAnsi="Times New Roman" w:cs="Times New Roman"/>
                <w:sz w:val="20"/>
                <w:lang w:val="uk-UA"/>
              </w:rPr>
              <w:t xml:space="preserve"> 204-70-72</w:t>
            </w:r>
          </w:p>
          <w:p w:rsidR="00551419" w:rsidRDefault="00551419" w:rsidP="0016030B">
            <w:pPr>
              <w:jc w:val="both"/>
              <w:rPr>
                <w:rFonts w:ascii="Times New Roman" w:hAnsi="Times New Roman" w:cs="Times New Roman"/>
                <w:sz w:val="20"/>
                <w:lang w:val="uk-UA"/>
              </w:rPr>
            </w:pPr>
            <w:r w:rsidRPr="000D2D44">
              <w:rPr>
                <w:rFonts w:ascii="Times New Roman" w:hAnsi="Times New Roman" w:cs="Times New Roman"/>
                <w:sz w:val="20"/>
                <w:lang w:val="uk-UA"/>
              </w:rPr>
              <w:t xml:space="preserve">e-mail:  </w:t>
            </w:r>
            <w:hyperlink r:id="rId11" w:history="1">
              <w:r w:rsidRPr="00EC7904">
                <w:rPr>
                  <w:rStyle w:val="a5"/>
                  <w:rFonts w:ascii="Times New Roman" w:hAnsi="Times New Roman" w:cs="Times New Roman"/>
                  <w:sz w:val="20"/>
                  <w:lang w:val="uk-UA"/>
                </w:rPr>
                <w:t>box@nerc.gov.ua</w:t>
              </w:r>
            </w:hyperlink>
          </w:p>
          <w:p w:rsidR="00551419" w:rsidRPr="002B0083" w:rsidRDefault="00551419" w:rsidP="0016030B">
            <w:pPr>
              <w:jc w:val="both"/>
              <w:rPr>
                <w:rFonts w:ascii="Times New Roman" w:hAnsi="Times New Roman" w:cs="Times New Roman"/>
                <w:sz w:val="20"/>
                <w:lang w:val="uk-UA"/>
              </w:rPr>
            </w:pPr>
          </w:p>
        </w:tc>
        <w:tc>
          <w:tcPr>
            <w:tcW w:w="2722" w:type="dxa"/>
          </w:tcPr>
          <w:p w:rsidR="00551419" w:rsidRPr="001D1BAD"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 xml:space="preserve">Зареєструвати звернення можна </w:t>
            </w:r>
            <w:r w:rsidRPr="002664BC">
              <w:rPr>
                <w:rFonts w:ascii="Times New Roman" w:hAnsi="Times New Roman" w:cs="Times New Roman"/>
                <w:sz w:val="20"/>
                <w:lang w:val="uk-UA"/>
              </w:rPr>
              <w:t>за багатоканальним телефоном 15-51 (зі стаціонарного</w:t>
            </w:r>
            <w:r>
              <w:rPr>
                <w:rFonts w:ascii="Times New Roman" w:hAnsi="Times New Roman" w:cs="Times New Roman"/>
                <w:sz w:val="20"/>
                <w:lang w:val="uk-UA"/>
              </w:rPr>
              <w:t xml:space="preserve"> та мобільного</w:t>
            </w:r>
            <w:r w:rsidRPr="002664BC">
              <w:rPr>
                <w:rFonts w:ascii="Times New Roman" w:hAnsi="Times New Roman" w:cs="Times New Roman"/>
                <w:sz w:val="20"/>
                <w:lang w:val="uk-UA"/>
              </w:rPr>
              <w:t xml:space="preserve">) </w:t>
            </w:r>
            <w:r>
              <w:rPr>
                <w:rFonts w:ascii="Times New Roman" w:hAnsi="Times New Roman" w:cs="Times New Roman"/>
                <w:sz w:val="20"/>
                <w:lang w:val="uk-UA"/>
              </w:rPr>
              <w:t>або (044) 205-73-37 (з міжміського</w:t>
            </w:r>
            <w:r w:rsidRPr="002664BC">
              <w:rPr>
                <w:rFonts w:ascii="Times New Roman" w:hAnsi="Times New Roman" w:cs="Times New Roman"/>
                <w:sz w:val="20"/>
                <w:lang w:val="uk-UA"/>
              </w:rPr>
              <w:t>)</w:t>
            </w:r>
            <w:r>
              <w:rPr>
                <w:rFonts w:ascii="Times New Roman" w:hAnsi="Times New Roman" w:cs="Times New Roman"/>
                <w:sz w:val="20"/>
                <w:lang w:val="uk-UA"/>
              </w:rPr>
              <w:t xml:space="preserve"> </w:t>
            </w:r>
            <w:r w:rsidRPr="002664BC">
              <w:rPr>
                <w:rFonts w:ascii="Times New Roman" w:hAnsi="Times New Roman" w:cs="Times New Roman"/>
                <w:sz w:val="20"/>
                <w:lang w:val="uk-UA"/>
              </w:rPr>
              <w:t xml:space="preserve">або залишити своє звернення через </w:t>
            </w:r>
            <w:r w:rsidR="001457F9">
              <w:rPr>
                <w:rFonts w:ascii="Times New Roman" w:hAnsi="Times New Roman" w:cs="Times New Roman"/>
                <w:sz w:val="20"/>
                <w:lang w:val="uk-UA"/>
              </w:rPr>
              <w:t>веб</w:t>
            </w:r>
            <w:r w:rsidRPr="002664BC">
              <w:rPr>
                <w:rFonts w:ascii="Times New Roman" w:hAnsi="Times New Roman" w:cs="Times New Roman"/>
                <w:sz w:val="20"/>
                <w:lang w:val="uk-UA"/>
              </w:rPr>
              <w:t>сайт «Контактного центру</w:t>
            </w:r>
            <w:r>
              <w:rPr>
                <w:rFonts w:ascii="Times New Roman" w:hAnsi="Times New Roman" w:cs="Times New Roman"/>
                <w:sz w:val="20"/>
                <w:lang w:val="uk-UA"/>
              </w:rPr>
              <w:t xml:space="preserve"> міста Києва» (</w:t>
            </w:r>
            <w:hyperlink r:id="rId12" w:history="1">
              <w:r w:rsidRPr="00972E45">
                <w:rPr>
                  <w:rStyle w:val="a5"/>
                  <w:rFonts w:ascii="Times New Roman" w:hAnsi="Times New Roman" w:cs="Times New Roman"/>
                  <w:sz w:val="20"/>
                  <w:lang w:val="uk-UA"/>
                </w:rPr>
                <w:t>www.1551.gov.ua</w:t>
              </w:r>
            </w:hyperlink>
            <w:r>
              <w:rPr>
                <w:rFonts w:ascii="Times New Roman" w:hAnsi="Times New Roman" w:cs="Times New Roman"/>
                <w:sz w:val="20"/>
                <w:lang w:val="uk-UA"/>
              </w:rPr>
              <w:t xml:space="preserve">) </w:t>
            </w:r>
            <w:r w:rsidRPr="00EC5882">
              <w:rPr>
                <w:rFonts w:ascii="Times New Roman" w:hAnsi="Times New Roman" w:cs="Times New Roman"/>
                <w:sz w:val="20"/>
                <w:lang w:val="uk-UA"/>
              </w:rPr>
              <w:t>та мобільного додатку «КМДА 1551»</w:t>
            </w:r>
          </w:p>
        </w:tc>
        <w:tc>
          <w:tcPr>
            <w:tcW w:w="3089" w:type="dxa"/>
          </w:tcPr>
          <w:p w:rsidR="00551419"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 xml:space="preserve">Виконавець послуг зобов’язаний </w:t>
            </w:r>
            <w:r w:rsidRPr="002B7809">
              <w:rPr>
                <w:rFonts w:ascii="Times New Roman" w:hAnsi="Times New Roman" w:cs="Times New Roman"/>
                <w:sz w:val="20"/>
                <w:lang w:val="uk-UA"/>
              </w:rPr>
              <w:t>надавати в установленому законодавством порядку необхідну інформацію про ціни/тарифи, загальну вартість місячного платежу, структуру ціни/тарифу, норми споживання та порядок надання відповідної послуги, а також про її споживчі властивості та іншу інформацію, передбачену законодавством</w:t>
            </w:r>
            <w:r>
              <w:rPr>
                <w:rFonts w:ascii="Times New Roman" w:hAnsi="Times New Roman" w:cs="Times New Roman"/>
                <w:sz w:val="20"/>
                <w:lang w:val="uk-UA"/>
              </w:rPr>
              <w:t>.</w:t>
            </w:r>
          </w:p>
          <w:p w:rsidR="00551419" w:rsidRDefault="00551419" w:rsidP="0016030B">
            <w:pPr>
              <w:jc w:val="both"/>
              <w:rPr>
                <w:rFonts w:ascii="Times New Roman" w:hAnsi="Times New Roman" w:cs="Times New Roman"/>
                <w:sz w:val="20"/>
                <w:lang w:val="uk-UA"/>
              </w:rPr>
            </w:pPr>
            <w:r>
              <w:rPr>
                <w:rFonts w:ascii="Times New Roman" w:hAnsi="Times New Roman" w:cs="Times New Roman"/>
                <w:sz w:val="20"/>
                <w:lang w:val="uk-UA"/>
              </w:rPr>
              <w:t xml:space="preserve">З переліком виконавців послуг (ліцензіатів КМДА) можна ознайомитися на сайті Департаменту житлово-комунальної інфраструктури: </w:t>
            </w:r>
            <w:r>
              <w:rPr>
                <w:rFonts w:ascii="Times New Roman" w:hAnsi="Times New Roman" w:cs="Times New Roman"/>
                <w:sz w:val="20"/>
                <w:lang w:val="en-US"/>
              </w:rPr>
              <w:t>www</w:t>
            </w:r>
            <w:r w:rsidRPr="00452C5E">
              <w:rPr>
                <w:rFonts w:ascii="Times New Roman" w:hAnsi="Times New Roman" w:cs="Times New Roman"/>
                <w:sz w:val="20"/>
              </w:rPr>
              <w:t>.</w:t>
            </w:r>
            <w:r>
              <w:rPr>
                <w:rFonts w:ascii="Times New Roman" w:hAnsi="Times New Roman" w:cs="Times New Roman"/>
                <w:sz w:val="20"/>
                <w:lang w:val="uk-UA"/>
              </w:rPr>
              <w:t>dzki.k</w:t>
            </w:r>
            <w:r>
              <w:rPr>
                <w:rFonts w:ascii="Times New Roman" w:hAnsi="Times New Roman" w:cs="Times New Roman"/>
                <w:sz w:val="20"/>
                <w:lang w:val="en-US"/>
              </w:rPr>
              <w:t>yi</w:t>
            </w:r>
            <w:r>
              <w:rPr>
                <w:rFonts w:ascii="Times New Roman" w:hAnsi="Times New Roman" w:cs="Times New Roman"/>
                <w:sz w:val="20"/>
                <w:lang w:val="uk-UA"/>
              </w:rPr>
              <w:t>vcity.gov.ua</w:t>
            </w:r>
          </w:p>
          <w:p w:rsidR="00551419" w:rsidRPr="001D1BAD" w:rsidRDefault="00551419" w:rsidP="001C01C7">
            <w:pPr>
              <w:jc w:val="both"/>
              <w:rPr>
                <w:rFonts w:ascii="Times New Roman" w:hAnsi="Times New Roman" w:cs="Times New Roman"/>
                <w:sz w:val="20"/>
                <w:lang w:val="uk-UA"/>
              </w:rPr>
            </w:pPr>
            <w:r>
              <w:rPr>
                <w:rFonts w:ascii="Times New Roman" w:hAnsi="Times New Roman" w:cs="Times New Roman"/>
                <w:sz w:val="20"/>
                <w:lang w:val="uk-UA"/>
              </w:rPr>
              <w:t>в розділі «</w:t>
            </w:r>
            <w:r w:rsidR="001C01C7">
              <w:rPr>
                <w:rFonts w:ascii="Times New Roman" w:hAnsi="Times New Roman" w:cs="Times New Roman"/>
                <w:sz w:val="20"/>
                <w:lang w:val="uk-UA"/>
              </w:rPr>
              <w:t>Діяльність</w:t>
            </w:r>
            <w:r>
              <w:rPr>
                <w:rFonts w:ascii="Times New Roman" w:hAnsi="Times New Roman" w:cs="Times New Roman"/>
                <w:sz w:val="20"/>
                <w:lang w:val="uk-UA"/>
              </w:rPr>
              <w:t>»</w:t>
            </w:r>
            <w:r w:rsidR="001C01C7">
              <w:rPr>
                <w:rFonts w:ascii="Times New Roman" w:hAnsi="Times New Roman" w:cs="Times New Roman"/>
                <w:sz w:val="20"/>
                <w:lang w:val="uk-UA"/>
              </w:rPr>
              <w:t xml:space="preserve"> - «</w:t>
            </w:r>
            <w:r w:rsidR="001C01C7" w:rsidRPr="001C01C7">
              <w:rPr>
                <w:rFonts w:ascii="Times New Roman" w:hAnsi="Times New Roman" w:cs="Times New Roman"/>
                <w:sz w:val="20"/>
                <w:szCs w:val="20"/>
                <w:shd w:val="clear" w:color="auto" w:fill="FFFFFF"/>
              </w:rPr>
              <w:t>Ліцензування за видами господарської діяльності</w:t>
            </w:r>
            <w:r w:rsidR="001C01C7" w:rsidRPr="001C01C7">
              <w:rPr>
                <w:rFonts w:ascii="Times New Roman" w:hAnsi="Times New Roman" w:cs="Times New Roman"/>
                <w:sz w:val="20"/>
                <w:szCs w:val="20"/>
                <w:shd w:val="clear" w:color="auto" w:fill="FFFFFF"/>
                <w:lang w:val="uk-UA"/>
              </w:rPr>
              <w:t>»</w:t>
            </w:r>
            <w:r w:rsidRPr="001C01C7">
              <w:rPr>
                <w:rFonts w:ascii="Times New Roman" w:hAnsi="Times New Roman" w:cs="Times New Roman"/>
                <w:sz w:val="20"/>
                <w:szCs w:val="20"/>
                <w:lang w:val="uk-UA"/>
              </w:rPr>
              <w:t>.</w:t>
            </w:r>
          </w:p>
        </w:tc>
      </w:tr>
    </w:tbl>
    <w:p w:rsidR="00551419" w:rsidRDefault="00551419" w:rsidP="00551419">
      <w:pPr>
        <w:spacing w:after="0" w:line="240" w:lineRule="auto"/>
        <w:jc w:val="both"/>
        <w:rPr>
          <w:rFonts w:ascii="Times New Roman" w:hAnsi="Times New Roman" w:cs="Times New Roman"/>
          <w:sz w:val="20"/>
          <w:lang w:val="uk-UA"/>
        </w:rPr>
      </w:pPr>
    </w:p>
    <w:p w:rsidR="00551419" w:rsidRDefault="00551419" w:rsidP="00551419">
      <w:pPr>
        <w:spacing w:after="0" w:line="240" w:lineRule="auto"/>
        <w:jc w:val="both"/>
        <w:rPr>
          <w:rFonts w:ascii="Times New Roman" w:hAnsi="Times New Roman" w:cs="Times New Roman"/>
          <w:sz w:val="20"/>
          <w:lang w:val="uk-UA"/>
        </w:rPr>
      </w:pPr>
    </w:p>
    <w:p w:rsidR="008672AD" w:rsidRPr="00C41B84" w:rsidRDefault="008672AD" w:rsidP="00551419">
      <w:pPr>
        <w:tabs>
          <w:tab w:val="left" w:pos="5895"/>
        </w:tabs>
        <w:rPr>
          <w:lang w:val="uk-UA"/>
        </w:rPr>
      </w:pPr>
    </w:p>
    <w:sectPr w:rsidR="008672AD" w:rsidRPr="00C41B84" w:rsidSect="001B269E">
      <w:pgSz w:w="16838" w:h="11906" w:orient="landscape"/>
      <w:pgMar w:top="1135" w:right="1134"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81A5D"/>
    <w:multiLevelType w:val="multilevel"/>
    <w:tmpl w:val="4572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94461A"/>
    <w:multiLevelType w:val="hybridMultilevel"/>
    <w:tmpl w:val="49E08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984EE3"/>
    <w:multiLevelType w:val="multilevel"/>
    <w:tmpl w:val="5CCA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DD2B8F"/>
    <w:multiLevelType w:val="multilevel"/>
    <w:tmpl w:val="7BC4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B84"/>
    <w:rsid w:val="0002042E"/>
    <w:rsid w:val="00035E80"/>
    <w:rsid w:val="000465A9"/>
    <w:rsid w:val="00056054"/>
    <w:rsid w:val="000677CA"/>
    <w:rsid w:val="00067BFE"/>
    <w:rsid w:val="00104B58"/>
    <w:rsid w:val="00106FB8"/>
    <w:rsid w:val="00112804"/>
    <w:rsid w:val="001457F9"/>
    <w:rsid w:val="001B269E"/>
    <w:rsid w:val="001C01C7"/>
    <w:rsid w:val="001C7220"/>
    <w:rsid w:val="001F0663"/>
    <w:rsid w:val="001F154D"/>
    <w:rsid w:val="00231AF5"/>
    <w:rsid w:val="00292BBA"/>
    <w:rsid w:val="002B3C23"/>
    <w:rsid w:val="002D7374"/>
    <w:rsid w:val="00345D1B"/>
    <w:rsid w:val="00376DB3"/>
    <w:rsid w:val="00396179"/>
    <w:rsid w:val="003A3CA9"/>
    <w:rsid w:val="003B75D8"/>
    <w:rsid w:val="003E279B"/>
    <w:rsid w:val="00402878"/>
    <w:rsid w:val="00492521"/>
    <w:rsid w:val="004A7065"/>
    <w:rsid w:val="00551419"/>
    <w:rsid w:val="005524FD"/>
    <w:rsid w:val="00555D2C"/>
    <w:rsid w:val="00556C13"/>
    <w:rsid w:val="005823E4"/>
    <w:rsid w:val="005875C4"/>
    <w:rsid w:val="00613B2C"/>
    <w:rsid w:val="0064600D"/>
    <w:rsid w:val="00670E6F"/>
    <w:rsid w:val="00684AC2"/>
    <w:rsid w:val="006869B0"/>
    <w:rsid w:val="006B4704"/>
    <w:rsid w:val="006C18FA"/>
    <w:rsid w:val="006C5AEF"/>
    <w:rsid w:val="006D35A7"/>
    <w:rsid w:val="0070644A"/>
    <w:rsid w:val="00740897"/>
    <w:rsid w:val="00766747"/>
    <w:rsid w:val="00777D07"/>
    <w:rsid w:val="00790AA0"/>
    <w:rsid w:val="0079650A"/>
    <w:rsid w:val="007A2919"/>
    <w:rsid w:val="007B71E4"/>
    <w:rsid w:val="007F67DF"/>
    <w:rsid w:val="007F74EB"/>
    <w:rsid w:val="008351F9"/>
    <w:rsid w:val="00866897"/>
    <w:rsid w:val="008672AD"/>
    <w:rsid w:val="008960AC"/>
    <w:rsid w:val="008B60A8"/>
    <w:rsid w:val="008D27A4"/>
    <w:rsid w:val="00992B7D"/>
    <w:rsid w:val="009D6518"/>
    <w:rsid w:val="009F2C9E"/>
    <w:rsid w:val="00A44BEF"/>
    <w:rsid w:val="00A45035"/>
    <w:rsid w:val="00B35311"/>
    <w:rsid w:val="00B54379"/>
    <w:rsid w:val="00B93CC2"/>
    <w:rsid w:val="00BF7E87"/>
    <w:rsid w:val="00C3382E"/>
    <w:rsid w:val="00C35708"/>
    <w:rsid w:val="00C41B84"/>
    <w:rsid w:val="00CB4AE2"/>
    <w:rsid w:val="00CD656E"/>
    <w:rsid w:val="00CE19B1"/>
    <w:rsid w:val="00D205B1"/>
    <w:rsid w:val="00D26F43"/>
    <w:rsid w:val="00D44FBB"/>
    <w:rsid w:val="00D52648"/>
    <w:rsid w:val="00DB6016"/>
    <w:rsid w:val="00DE25DE"/>
    <w:rsid w:val="00DF469A"/>
    <w:rsid w:val="00E468BF"/>
    <w:rsid w:val="00E62F32"/>
    <w:rsid w:val="00E63680"/>
    <w:rsid w:val="00E87783"/>
    <w:rsid w:val="00ED0A04"/>
    <w:rsid w:val="00EE6138"/>
    <w:rsid w:val="00F754FE"/>
    <w:rsid w:val="00F81AF4"/>
    <w:rsid w:val="00FF04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449EA"/>
  <w15:docId w15:val="{C330D3D0-B9FD-4544-B348-BB0FDD4A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B84"/>
  </w:style>
  <w:style w:type="paragraph" w:styleId="3">
    <w:name w:val="heading 3"/>
    <w:basedOn w:val="a"/>
    <w:link w:val="30"/>
    <w:uiPriority w:val="9"/>
    <w:qFormat/>
    <w:rsid w:val="00EE6138"/>
    <w:pPr>
      <w:spacing w:before="100" w:beforeAutospacing="1" w:after="100" w:afterAutospacing="1" w:line="240" w:lineRule="auto"/>
      <w:outlineLvl w:val="2"/>
    </w:pPr>
    <w:rPr>
      <w:rFonts w:ascii="Times New Roman" w:eastAsiaTheme="minorEastAsia"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A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A2919"/>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5">
    <w:name w:val="Hyperlink"/>
    <w:basedOn w:val="a0"/>
    <w:uiPriority w:val="99"/>
    <w:unhideWhenUsed/>
    <w:rsid w:val="00551419"/>
    <w:rPr>
      <w:color w:val="0563C1" w:themeColor="hyperlink"/>
      <w:u w:val="single"/>
    </w:rPr>
  </w:style>
  <w:style w:type="paragraph" w:styleId="a6">
    <w:name w:val="List Paragraph"/>
    <w:basedOn w:val="a"/>
    <w:uiPriority w:val="34"/>
    <w:qFormat/>
    <w:rsid w:val="00551419"/>
    <w:pPr>
      <w:ind w:left="720"/>
      <w:contextualSpacing/>
    </w:pPr>
  </w:style>
  <w:style w:type="paragraph" w:styleId="HTML">
    <w:name w:val="HTML Preformatted"/>
    <w:basedOn w:val="a"/>
    <w:link w:val="HTML0"/>
    <w:uiPriority w:val="99"/>
    <w:unhideWhenUsed/>
    <w:rsid w:val="00231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231AF5"/>
    <w:rPr>
      <w:rFonts w:ascii="Courier New" w:eastAsia="Times New Roman" w:hAnsi="Courier New" w:cs="Courier New"/>
      <w:sz w:val="20"/>
      <w:szCs w:val="20"/>
      <w:lang w:eastAsia="ru-RU"/>
    </w:rPr>
  </w:style>
  <w:style w:type="paragraph" w:styleId="a7">
    <w:name w:val="Revision"/>
    <w:hidden/>
    <w:uiPriority w:val="99"/>
    <w:semiHidden/>
    <w:rsid w:val="00866897"/>
    <w:pPr>
      <w:spacing w:after="0" w:line="240" w:lineRule="auto"/>
    </w:pPr>
  </w:style>
  <w:style w:type="paragraph" w:styleId="a8">
    <w:name w:val="Balloon Text"/>
    <w:basedOn w:val="a"/>
    <w:link w:val="a9"/>
    <w:uiPriority w:val="99"/>
    <w:semiHidden/>
    <w:unhideWhenUsed/>
    <w:rsid w:val="00EE6138"/>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E6138"/>
    <w:rPr>
      <w:rFonts w:ascii="Segoe UI" w:hAnsi="Segoe UI" w:cs="Segoe UI"/>
      <w:sz w:val="18"/>
      <w:szCs w:val="18"/>
    </w:rPr>
  </w:style>
  <w:style w:type="character" w:customStyle="1" w:styleId="30">
    <w:name w:val="Заголовок 3 Знак"/>
    <w:basedOn w:val="a0"/>
    <w:link w:val="3"/>
    <w:uiPriority w:val="9"/>
    <w:rsid w:val="00EE6138"/>
    <w:rPr>
      <w:rFonts w:ascii="Times New Roman" w:eastAsiaTheme="minorEastAsia" w:hAnsi="Times New Roman" w:cs="Times New Roman"/>
      <w:b/>
      <w:bCs/>
      <w:sz w:val="27"/>
      <w:szCs w:val="27"/>
      <w:lang w:eastAsia="ru-RU"/>
    </w:rPr>
  </w:style>
  <w:style w:type="paragraph" w:customStyle="1" w:styleId="rvps2">
    <w:name w:val="rvps2"/>
    <w:basedOn w:val="a"/>
    <w:rsid w:val="00C338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035E80"/>
    <w:rPr>
      <w:b/>
      <w:bCs/>
    </w:rPr>
  </w:style>
  <w:style w:type="character" w:styleId="ab">
    <w:name w:val="Emphasis"/>
    <w:basedOn w:val="a0"/>
    <w:uiPriority w:val="20"/>
    <w:qFormat/>
    <w:rsid w:val="00035E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621858">
      <w:bodyDiv w:val="1"/>
      <w:marLeft w:val="0"/>
      <w:marRight w:val="0"/>
      <w:marTop w:val="0"/>
      <w:marBottom w:val="0"/>
      <w:divBdr>
        <w:top w:val="none" w:sz="0" w:space="0" w:color="auto"/>
        <w:left w:val="none" w:sz="0" w:space="0" w:color="auto"/>
        <w:bottom w:val="none" w:sz="0" w:space="0" w:color="auto"/>
        <w:right w:val="none" w:sz="0" w:space="0" w:color="auto"/>
      </w:divBdr>
    </w:div>
    <w:div w:id="1447970449">
      <w:bodyDiv w:val="1"/>
      <w:marLeft w:val="0"/>
      <w:marRight w:val="0"/>
      <w:marTop w:val="0"/>
      <w:marBottom w:val="0"/>
      <w:divBdr>
        <w:top w:val="none" w:sz="0" w:space="0" w:color="auto"/>
        <w:left w:val="none" w:sz="0" w:space="0" w:color="auto"/>
        <w:bottom w:val="none" w:sz="0" w:space="0" w:color="auto"/>
        <w:right w:val="none" w:sz="0" w:space="0" w:color="auto"/>
      </w:divBdr>
    </w:div>
    <w:div w:id="1816406806">
      <w:bodyDiv w:val="1"/>
      <w:marLeft w:val="0"/>
      <w:marRight w:val="0"/>
      <w:marTop w:val="0"/>
      <w:marBottom w:val="0"/>
      <w:divBdr>
        <w:top w:val="none" w:sz="0" w:space="0" w:color="auto"/>
        <w:left w:val="none" w:sz="0" w:space="0" w:color="auto"/>
        <w:bottom w:val="none" w:sz="0" w:space="0" w:color="auto"/>
        <w:right w:val="none" w:sz="0" w:space="0" w:color="auto"/>
      </w:divBdr>
    </w:div>
    <w:div w:id="210457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pyt@kma.gov.u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yivcity.gov.ua" TargetMode="External"/><Relationship Id="rId12" Type="http://schemas.openxmlformats.org/officeDocument/2006/relationships/hyperlink" Target="http://www.1551.gov.u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cs.google.com/viewer?embedded=true&amp;url=https://kyivcity.gov.ua/img/item/general/2100.doc" TargetMode="External"/><Relationship Id="rId11" Type="http://schemas.openxmlformats.org/officeDocument/2006/relationships/hyperlink" Target="mailto:box@nerc.gov.ua" TargetMode="External"/><Relationship Id="rId5" Type="http://schemas.openxmlformats.org/officeDocument/2006/relationships/webSettings" Target="webSettings.xml"/><Relationship Id="rId10" Type="http://schemas.openxmlformats.org/officeDocument/2006/relationships/hyperlink" Target="http://www.nerc.gov.ua" TargetMode="External"/><Relationship Id="rId4" Type="http://schemas.openxmlformats.org/officeDocument/2006/relationships/settings" Target="settings.xml"/><Relationship Id="rId9" Type="http://schemas.openxmlformats.org/officeDocument/2006/relationships/hyperlink" Target="mailto:zvernen@kma.gov.u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DCCEA-B43F-45C7-BAC5-EF2D0B2CC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6020</Words>
  <Characters>34317</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І. Мозгова</dc:creator>
  <cp:lastModifiedBy>Безпалько Юлія Олександрівна</cp:lastModifiedBy>
  <cp:revision>25</cp:revision>
  <cp:lastPrinted>2020-05-27T08:15:00Z</cp:lastPrinted>
  <dcterms:created xsi:type="dcterms:W3CDTF">2022-06-30T09:46:00Z</dcterms:created>
  <dcterms:modified xsi:type="dcterms:W3CDTF">2022-06-30T13:13:00Z</dcterms:modified>
</cp:coreProperties>
</file>